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horzAnchor="page" w:tblpX="681" w:tblpY="1"/>
        <w:tblOverlap w:val="never"/>
        <w:tblW w:w="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</w:tblGrid>
      <w:tr w:rsidR="00106107" w:rsidRPr="00023E35" w14:paraId="01636399" w14:textId="77777777" w:rsidTr="00023E35">
        <w:trPr>
          <w:trHeight w:val="3933"/>
        </w:trPr>
        <w:tc>
          <w:tcPr>
            <w:tcW w:w="226" w:type="dxa"/>
          </w:tcPr>
          <w:p w14:paraId="3AA5B026" w14:textId="77777777" w:rsidR="004214F9" w:rsidRPr="00023E35" w:rsidRDefault="004214F9" w:rsidP="001B6C42">
            <w:pPr>
              <w:pStyle w:val="BodyText"/>
            </w:pPr>
            <w:bookmarkStart w:id="0" w:name="_GoBack"/>
            <w:bookmarkEnd w:id="0"/>
          </w:p>
        </w:tc>
      </w:tr>
    </w:tbl>
    <w:p w14:paraId="4382DD8A" w14:textId="577BBAA3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  <w:b/>
          <w:bCs/>
          <w:sz w:val="28"/>
          <w:szCs w:val="28"/>
        </w:rPr>
      </w:pPr>
      <w:r w:rsidRPr="00023E35">
        <w:rPr>
          <w:rFonts w:ascii="Georgia" w:hAnsi="Georgia" w:cs="Times"/>
          <w:b/>
          <w:bCs/>
          <w:sz w:val="28"/>
          <w:szCs w:val="28"/>
        </w:rPr>
        <w:t>Proposal for Publication by the Academy</w:t>
      </w:r>
    </w:p>
    <w:p w14:paraId="40B3EB7D" w14:textId="515DDFF1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  <w:sz w:val="18"/>
          <w:szCs w:val="18"/>
        </w:rPr>
      </w:pPr>
    </w:p>
    <w:p w14:paraId="7F268BB6" w14:textId="77777777" w:rsidR="00023E35" w:rsidRPr="00023E35" w:rsidRDefault="00023E35" w:rsidP="00023E35">
      <w:pPr>
        <w:tabs>
          <w:tab w:val="left" w:pos="-1161"/>
          <w:tab w:val="left" w:pos="-720"/>
          <w:tab w:val="left" w:pos="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Georgia" w:hAnsi="Georgia" w:cs="Times"/>
          <w:sz w:val="18"/>
          <w:szCs w:val="18"/>
        </w:rPr>
      </w:pPr>
    </w:p>
    <w:p w14:paraId="6A8A00B9" w14:textId="77777777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  <w:r w:rsidRPr="00023E35">
        <w:rPr>
          <w:rFonts w:ascii="Georgia" w:hAnsi="Georgia" w:cs="Times"/>
        </w:rPr>
        <w:t xml:space="preserve">The </w:t>
      </w:r>
      <w:r w:rsidRPr="00023E35">
        <w:rPr>
          <w:rFonts w:ascii="Georgia" w:hAnsi="Georgia" w:cs="Times"/>
          <w:b/>
        </w:rPr>
        <w:t>author</w:t>
      </w:r>
      <w:r w:rsidRPr="00023E35">
        <w:rPr>
          <w:rFonts w:ascii="Georgia" w:hAnsi="Georgia" w:cs="Times"/>
        </w:rPr>
        <w:t xml:space="preserve"> must first complete </w:t>
      </w:r>
      <w:r>
        <w:rPr>
          <w:rFonts w:ascii="Georgia" w:hAnsi="Georgia" w:cs="Times"/>
        </w:rPr>
        <w:t>sections</w:t>
      </w:r>
      <w:r w:rsidRPr="00023E35">
        <w:rPr>
          <w:rFonts w:ascii="Georgia" w:hAnsi="Georgia" w:cs="Times"/>
        </w:rPr>
        <w:t xml:space="preserve"> 1–9 </w:t>
      </w:r>
      <w:r>
        <w:rPr>
          <w:rFonts w:ascii="Georgia" w:hAnsi="Georgia" w:cs="Times"/>
        </w:rPr>
        <w:t xml:space="preserve">of the form </w:t>
      </w:r>
      <w:r w:rsidRPr="00023E35">
        <w:rPr>
          <w:rFonts w:ascii="Georgia" w:hAnsi="Georgia" w:cs="Times"/>
        </w:rPr>
        <w:t xml:space="preserve">and return the </w:t>
      </w:r>
      <w:r>
        <w:rPr>
          <w:rFonts w:ascii="Georgia" w:hAnsi="Georgia" w:cs="Times"/>
        </w:rPr>
        <w:t>entire</w:t>
      </w:r>
      <w:r w:rsidRPr="00023E35">
        <w:rPr>
          <w:rFonts w:ascii="Georgia" w:hAnsi="Georgia" w:cs="Times"/>
        </w:rPr>
        <w:t xml:space="preserve"> form to the Early English Church Music (EECM) committee. </w:t>
      </w:r>
    </w:p>
    <w:p w14:paraId="0964E91A" w14:textId="77777777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</w:p>
    <w:p w14:paraId="73E52005" w14:textId="7BCAB081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  <w:r w:rsidRPr="00023E35">
        <w:rPr>
          <w:rFonts w:ascii="Georgia" w:hAnsi="Georgia" w:cs="Times"/>
        </w:rPr>
        <w:t xml:space="preserve">A member of the EECM committee should then complete </w:t>
      </w:r>
      <w:r>
        <w:rPr>
          <w:rFonts w:ascii="Georgia" w:hAnsi="Georgia" w:cs="Times"/>
        </w:rPr>
        <w:t>sections</w:t>
      </w:r>
      <w:r w:rsidRPr="00023E35">
        <w:rPr>
          <w:rFonts w:ascii="Georgia" w:hAnsi="Georgia" w:cs="Times"/>
        </w:rPr>
        <w:t xml:space="preserve"> 10–12, and send the whole form to the Publications </w:t>
      </w:r>
      <w:r>
        <w:rPr>
          <w:rFonts w:ascii="Georgia" w:hAnsi="Georgia" w:cs="Times"/>
        </w:rPr>
        <w:t>office</w:t>
      </w:r>
      <w:r w:rsidRPr="00023E35">
        <w:rPr>
          <w:rFonts w:ascii="Georgia" w:hAnsi="Georgia" w:cs="Times"/>
        </w:rPr>
        <w:t xml:space="preserve"> at the British Academy.</w:t>
      </w:r>
    </w:p>
    <w:p w14:paraId="29E24A50" w14:textId="6949A5DE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</w:p>
    <w:p w14:paraId="496D2870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</w:p>
    <w:p w14:paraId="6E185D96" w14:textId="77777777" w:rsidR="009B3766" w:rsidRDefault="00023E35" w:rsidP="009B3766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  <w:r w:rsidRPr="00023E35">
        <w:rPr>
          <w:rFonts w:ascii="Georgia" w:hAnsi="Georgia" w:cs="Times"/>
        </w:rPr>
        <w:t xml:space="preserve">It is intended that this form, in Word, should </w:t>
      </w:r>
      <w:r>
        <w:rPr>
          <w:rFonts w:ascii="Georgia" w:hAnsi="Georgia" w:cs="Times"/>
        </w:rPr>
        <w:t>be completed</w:t>
      </w:r>
      <w:r w:rsidRPr="00023E35">
        <w:rPr>
          <w:rFonts w:ascii="Georgia" w:hAnsi="Georgia" w:cs="Times"/>
        </w:rPr>
        <w:t xml:space="preserve"> electronically, and </w:t>
      </w:r>
      <w:r w:rsidR="00115E67">
        <w:rPr>
          <w:rFonts w:ascii="Georgia" w:hAnsi="Georgia" w:cs="Times"/>
        </w:rPr>
        <w:t>submitted</w:t>
      </w:r>
      <w:r w:rsidRPr="00023E35">
        <w:rPr>
          <w:rFonts w:ascii="Georgia" w:hAnsi="Georgia" w:cs="Times"/>
        </w:rPr>
        <w:t xml:space="preserve"> as an email attachment. Please type your answers where indicated by the colons. There are no predefined boxes to limit the length of your answers, but please keep your answers succinct (</w:t>
      </w:r>
      <w:r>
        <w:rPr>
          <w:rFonts w:ascii="Georgia" w:hAnsi="Georgia" w:cs="Times"/>
        </w:rPr>
        <w:t>section</w:t>
      </w:r>
      <w:r w:rsidRPr="00023E35">
        <w:rPr>
          <w:rFonts w:ascii="Georgia" w:hAnsi="Georgia" w:cs="Times"/>
        </w:rPr>
        <w:t xml:space="preserve"> 7 requires a fuller answer).</w:t>
      </w:r>
    </w:p>
    <w:p w14:paraId="0B417D61" w14:textId="77777777" w:rsidR="009B3766" w:rsidRDefault="009B3766" w:rsidP="009B3766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</w:p>
    <w:p w14:paraId="6AA3B196" w14:textId="37CB3F20" w:rsidR="009B3766" w:rsidRPr="009B3766" w:rsidRDefault="009B3766" w:rsidP="009B3766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  <w:r w:rsidRPr="007D6A7E">
        <w:rPr>
          <w:rFonts w:ascii="Georgia" w:hAnsi="Georgia" w:cs="Times"/>
          <w:b/>
        </w:rPr>
        <w:t xml:space="preserve">NOTE: If there are two or more authors, </w:t>
      </w:r>
      <w:r w:rsidRPr="007D6A7E">
        <w:rPr>
          <w:rFonts w:ascii="Georgia" w:hAnsi="Georgia" w:cs="Times"/>
          <w:b/>
          <w:i/>
          <w:iCs/>
        </w:rPr>
        <w:t>each</w:t>
      </w:r>
      <w:r w:rsidRPr="007D6A7E">
        <w:rPr>
          <w:rFonts w:ascii="Georgia" w:hAnsi="Georgia" w:cs="Times"/>
          <w:b/>
        </w:rPr>
        <w:t xml:space="preserve"> author must complete a copy of sections 1–5, and a clear indication must be given as to the correct sequence of the authors.</w:t>
      </w:r>
    </w:p>
    <w:p w14:paraId="0874C084" w14:textId="7DE57614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</w:p>
    <w:p w14:paraId="020A4852" w14:textId="3DD991A1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</w:p>
    <w:p w14:paraId="5EB4AEF8" w14:textId="77777777" w:rsidR="00A54090" w:rsidRPr="00023E35" w:rsidRDefault="00A54090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</w:p>
    <w:p w14:paraId="5F8531E3" w14:textId="629C85D8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t>1.  Name of author</w:t>
      </w:r>
    </w:p>
    <w:p w14:paraId="13D7CD97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 w:rsidRPr="00023E35">
        <w:rPr>
          <w:rFonts w:ascii="Georgia" w:hAnsi="Georgia" w:cs="Times"/>
        </w:rPr>
        <w:t xml:space="preserve">Full name (surname </w:t>
      </w:r>
      <w:r w:rsidRPr="00023E35">
        <w:rPr>
          <w:rFonts w:ascii="Georgia" w:hAnsi="Georgia" w:cs="Times"/>
          <w:u w:val="single"/>
        </w:rPr>
        <w:t>underlined</w:t>
      </w:r>
      <w:r w:rsidRPr="00023E35">
        <w:rPr>
          <w:rFonts w:ascii="Georgia" w:hAnsi="Georgia" w:cs="Times"/>
        </w:rPr>
        <w:t>) and title</w:t>
      </w:r>
    </w:p>
    <w:p w14:paraId="58F6CCCE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0F1BE876" w14:textId="0DADB070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3CB1A061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056274D8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2D294083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 w:rsidRPr="00023E35">
        <w:rPr>
          <w:rFonts w:ascii="Georgia" w:hAnsi="Georgia" w:cs="Times"/>
        </w:rPr>
        <w:t>Present appointment and employing institution</w:t>
      </w:r>
    </w:p>
    <w:p w14:paraId="229CA45A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6E59E476" w14:textId="3493852A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099E85EC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21845660" w14:textId="0ECDB2E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22"/>
          <w:szCs w:val="22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t>2.  Address for correspondence</w:t>
      </w:r>
      <w:r w:rsidRPr="00023E35">
        <w:rPr>
          <w:rFonts w:ascii="Georgia" w:hAnsi="Georgia" w:cs="Times"/>
          <w:sz w:val="22"/>
          <w:szCs w:val="22"/>
        </w:rPr>
        <w:t xml:space="preserve"> (including post code)</w:t>
      </w:r>
    </w:p>
    <w:p w14:paraId="6CF257B8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281C2C8D" w14:textId="2D8DCD03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63A70C7C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52E7A7AB" w14:textId="7FAA97F4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r w:rsidRPr="00023E35">
        <w:rPr>
          <w:rFonts w:ascii="Georgia" w:hAnsi="Georgia"/>
        </w:rPr>
        <w:t>Email address</w:t>
      </w:r>
      <w:r w:rsidRPr="00023E35">
        <w:rPr>
          <w:rFonts w:ascii="Georgia" w:hAnsi="Georgia"/>
        </w:rPr>
        <w:tab/>
      </w:r>
    </w:p>
    <w:p w14:paraId="1C183752" w14:textId="1A96D168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26EC4CE3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680F035A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t>3.  Brief summary of academic career</w:t>
      </w:r>
    </w:p>
    <w:p w14:paraId="2300873D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6650E615" w14:textId="52609300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25A8CBAD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79ECDCD2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t>4.  Previous publications</w:t>
      </w:r>
    </w:p>
    <w:p w14:paraId="0EE06A1D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 w:rsidRPr="00023E35">
        <w:rPr>
          <w:rFonts w:ascii="Georgia" w:hAnsi="Georgia" w:cs="Times"/>
        </w:rPr>
        <w:t>Please list your principal relevant publications (to a maximum of six)</w:t>
      </w:r>
    </w:p>
    <w:p w14:paraId="52539DE5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6CDD3F58" w14:textId="7CC49CA8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7ED3F50C" w14:textId="579A7820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5BFF3A04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246CC4B9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t>5.  Research</w:t>
      </w:r>
    </w:p>
    <w:p w14:paraId="7BC3AE51" w14:textId="6CB8F64C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 w:rsidRPr="00023E35">
        <w:rPr>
          <w:rFonts w:ascii="Georgia" w:hAnsi="Georgia" w:cs="Times"/>
        </w:rPr>
        <w:t xml:space="preserve">Please provide any other information which you think may help the Publications </w:t>
      </w:r>
      <w:r w:rsidR="00A66646">
        <w:rPr>
          <w:rFonts w:ascii="Georgia" w:hAnsi="Georgia" w:cs="Times"/>
        </w:rPr>
        <w:t xml:space="preserve">and Conferences </w:t>
      </w:r>
      <w:r w:rsidRPr="00023E35">
        <w:rPr>
          <w:rFonts w:ascii="Georgia" w:hAnsi="Georgia" w:cs="Times"/>
        </w:rPr>
        <w:t>Committee understand the background to this proposal, e.g. any research grants which you have received in support of the research leading to this proposal</w:t>
      </w:r>
    </w:p>
    <w:p w14:paraId="1D0353B6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23AF3161" w14:textId="494C2EEB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0AB0DB4B" w14:textId="77777777" w:rsidR="00A54090" w:rsidRPr="002C0D1E" w:rsidRDefault="00A54090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589C1E52" w14:textId="77777777" w:rsidR="002C0D1E" w:rsidRDefault="002C0D1E" w:rsidP="00023E35">
      <w:pPr>
        <w:ind w:left="-2835"/>
        <w:rPr>
          <w:rFonts w:ascii="Georgia" w:hAnsi="Georgia" w:cs="Times"/>
          <w:b/>
          <w:bCs/>
          <w:sz w:val="22"/>
          <w:szCs w:val="22"/>
        </w:rPr>
      </w:pPr>
    </w:p>
    <w:p w14:paraId="3A1DCBFD" w14:textId="7844068E" w:rsidR="00023E35" w:rsidRPr="00023E35" w:rsidRDefault="00023E35" w:rsidP="00023E35">
      <w:pPr>
        <w:ind w:left="-2835"/>
        <w:rPr>
          <w:rFonts w:ascii="Georgia" w:hAnsi="Georgia" w:cs="Helvetica"/>
          <w:sz w:val="18"/>
          <w:szCs w:val="18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lastRenderedPageBreak/>
        <w:t>6.  Title of book</w:t>
      </w:r>
    </w:p>
    <w:p w14:paraId="24278573" w14:textId="017BCB3A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r w:rsidRPr="00023E35">
        <w:rPr>
          <w:rFonts w:ascii="Georgia" w:hAnsi="Georgia"/>
        </w:rPr>
        <w:t>Main title in full</w:t>
      </w:r>
      <w:r w:rsidRPr="00023E35">
        <w:rPr>
          <w:rFonts w:ascii="Georgia" w:hAnsi="Georgia"/>
        </w:rPr>
        <w:tab/>
      </w:r>
    </w:p>
    <w:p w14:paraId="1B374CC5" w14:textId="5150424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0F0B795C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3388D9B0" w14:textId="012C1C24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r w:rsidRPr="00023E35">
        <w:rPr>
          <w:rFonts w:ascii="Georgia" w:hAnsi="Georgia"/>
        </w:rPr>
        <w:t>Sub-title (if any)</w:t>
      </w:r>
      <w:r w:rsidRPr="00023E35">
        <w:rPr>
          <w:rFonts w:ascii="Georgia" w:hAnsi="Georgia"/>
        </w:rPr>
        <w:tab/>
      </w:r>
    </w:p>
    <w:p w14:paraId="241410A7" w14:textId="77777777" w:rsidR="00023E35" w:rsidRPr="002C0D1E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26D66963" w14:textId="1D2D0BCF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r w:rsidRPr="00023E35">
        <w:rPr>
          <w:rFonts w:ascii="Georgia" w:hAnsi="Georgia"/>
        </w:rPr>
        <w:t>Name of series</w:t>
      </w:r>
      <w:r w:rsidRPr="00023E35">
        <w:rPr>
          <w:rFonts w:ascii="Georgia" w:hAnsi="Georgia"/>
        </w:rPr>
        <w:tab/>
      </w:r>
      <w:r w:rsidRPr="0012193F">
        <w:rPr>
          <w:rFonts w:ascii="Georgia" w:hAnsi="Georgia"/>
          <w:b/>
          <w:bCs/>
        </w:rPr>
        <w:t>Early English Church Music</w:t>
      </w:r>
    </w:p>
    <w:p w14:paraId="754D3A79" w14:textId="2EC931C3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5FBEA356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30BB7864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t>7.  Description of book</w:t>
      </w:r>
    </w:p>
    <w:p w14:paraId="23064FE6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r w:rsidRPr="00023E35">
        <w:rPr>
          <w:rFonts w:ascii="Georgia" w:hAnsi="Georgia"/>
        </w:rPr>
        <w:t>Describe the nature and scope of the publication, its contribution to scholarship, and its relationship to any other works in the same field</w:t>
      </w:r>
    </w:p>
    <w:p w14:paraId="4433ED8A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28616886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3BF3ABBB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0E0FF09D" w14:textId="77777777" w:rsidR="00023E35" w:rsidRPr="00023E35" w:rsidRDefault="00023E35" w:rsidP="00023E35">
      <w:pPr>
        <w:ind w:left="-2835"/>
        <w:rPr>
          <w:rFonts w:ascii="Georgia" w:hAnsi="Georgia" w:cs="Helvetica"/>
          <w:sz w:val="18"/>
          <w:szCs w:val="18"/>
        </w:rPr>
      </w:pPr>
      <w:r w:rsidRPr="00412DBA">
        <w:rPr>
          <w:rFonts w:ascii="Arial" w:hAnsi="Arial" w:cs="Arial"/>
        </w:rPr>
        <w:br w:type="page"/>
      </w:r>
      <w:r w:rsidRPr="00023E35">
        <w:rPr>
          <w:rFonts w:ascii="Georgia" w:hAnsi="Georgia" w:cs="Times"/>
          <w:b/>
          <w:bCs/>
          <w:sz w:val="22"/>
          <w:szCs w:val="22"/>
        </w:rPr>
        <w:lastRenderedPageBreak/>
        <w:t>8.  Text</w:t>
      </w:r>
    </w:p>
    <w:p w14:paraId="148E7C0C" w14:textId="77777777" w:rsidR="00023E35" w:rsidRPr="00023E35" w:rsidRDefault="00023E35" w:rsidP="00023E35">
      <w:pPr>
        <w:ind w:left="-2835"/>
        <w:rPr>
          <w:rFonts w:ascii="Georgia" w:hAnsi="Georgia"/>
        </w:rPr>
      </w:pPr>
      <w:r w:rsidRPr="00023E35">
        <w:rPr>
          <w:rFonts w:ascii="Georgia" w:hAnsi="Georgia"/>
        </w:rPr>
        <w:t>Please estimate extents for the following elements of the book (define in estimated no. of pages, or with reference to published volumes in the series, e.g., ‘¾ × Vol. 43’)</w:t>
      </w:r>
    </w:p>
    <w:p w14:paraId="39399700" w14:textId="77777777" w:rsidR="00023E35" w:rsidRPr="00023E35" w:rsidRDefault="00023E35" w:rsidP="00023E35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</w:p>
    <w:p w14:paraId="7162AF24" w14:textId="77777777" w:rsidR="00023E35" w:rsidRPr="00023E35" w:rsidRDefault="00023E35" w:rsidP="00023E35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proofErr w:type="spellStart"/>
      <w:proofErr w:type="gramStart"/>
      <w:r w:rsidRPr="00023E35">
        <w:rPr>
          <w:rFonts w:ascii="Georgia" w:hAnsi="Georgia"/>
          <w:i/>
          <w:iCs/>
        </w:rPr>
        <w:t>a</w:t>
      </w:r>
      <w:proofErr w:type="spellEnd"/>
      <w:r w:rsidRPr="00023E35">
        <w:rPr>
          <w:rFonts w:ascii="Georgia" w:hAnsi="Georgia"/>
        </w:rPr>
        <w:t xml:space="preserve">  Introduction</w:t>
      </w:r>
      <w:proofErr w:type="gramEnd"/>
      <w:r w:rsidRPr="00023E35">
        <w:rPr>
          <w:rFonts w:ascii="Georgia" w:hAnsi="Georgia"/>
        </w:rPr>
        <w:tab/>
      </w:r>
      <w:r w:rsidRPr="00412DBA">
        <w:rPr>
          <w:rFonts w:ascii="Arial" w:hAnsi="Arial" w:cs="Arial"/>
        </w:rPr>
        <w:t xml:space="preserve">:  </w:t>
      </w:r>
    </w:p>
    <w:p w14:paraId="71E5F79A" w14:textId="77777777" w:rsidR="00023E35" w:rsidRPr="00412DBA" w:rsidRDefault="00023E35" w:rsidP="00023E35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proofErr w:type="gramStart"/>
      <w:r w:rsidRPr="00023E35">
        <w:rPr>
          <w:rFonts w:ascii="Georgia" w:hAnsi="Georgia"/>
          <w:i/>
          <w:iCs/>
        </w:rPr>
        <w:t>b</w:t>
      </w:r>
      <w:r w:rsidRPr="00023E35">
        <w:rPr>
          <w:rFonts w:ascii="Georgia" w:hAnsi="Georgia"/>
        </w:rPr>
        <w:t xml:space="preserve">  Music</w:t>
      </w:r>
      <w:proofErr w:type="gramEnd"/>
      <w:r w:rsidRPr="00023E35">
        <w:rPr>
          <w:rFonts w:ascii="Georgia" w:hAnsi="Georgia"/>
        </w:rPr>
        <w:tab/>
      </w:r>
      <w:r w:rsidRPr="00412DBA">
        <w:rPr>
          <w:rFonts w:ascii="Arial" w:hAnsi="Arial" w:cs="Arial"/>
        </w:rPr>
        <w:t xml:space="preserve">:  </w:t>
      </w:r>
    </w:p>
    <w:p w14:paraId="1E58D525" w14:textId="77777777" w:rsidR="00023E35" w:rsidRPr="00023E35" w:rsidRDefault="00023E35" w:rsidP="00023E35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proofErr w:type="gramStart"/>
      <w:r w:rsidRPr="00023E35">
        <w:rPr>
          <w:rFonts w:ascii="Georgia" w:hAnsi="Georgia"/>
          <w:i/>
          <w:iCs/>
        </w:rPr>
        <w:t>c</w:t>
      </w:r>
      <w:r w:rsidRPr="00023E35">
        <w:rPr>
          <w:rFonts w:ascii="Georgia" w:hAnsi="Georgia"/>
        </w:rPr>
        <w:t xml:space="preserve">  Critical</w:t>
      </w:r>
      <w:proofErr w:type="gramEnd"/>
      <w:r w:rsidRPr="00023E35">
        <w:rPr>
          <w:rFonts w:ascii="Georgia" w:hAnsi="Georgia"/>
        </w:rPr>
        <w:t xml:space="preserve"> commentary</w:t>
      </w:r>
      <w:r w:rsidRPr="00023E35">
        <w:rPr>
          <w:rFonts w:ascii="Georgia" w:hAnsi="Georgia"/>
        </w:rPr>
        <w:tab/>
      </w:r>
      <w:r w:rsidRPr="00412DBA">
        <w:rPr>
          <w:rFonts w:ascii="Arial" w:hAnsi="Arial" w:cs="Arial"/>
        </w:rPr>
        <w:t xml:space="preserve">:  </w:t>
      </w:r>
    </w:p>
    <w:p w14:paraId="50F5AC34" w14:textId="77777777" w:rsidR="00023E35" w:rsidRPr="00412DBA" w:rsidRDefault="00023E35" w:rsidP="00023E35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proofErr w:type="gramStart"/>
      <w:r w:rsidRPr="00023E35">
        <w:rPr>
          <w:rFonts w:ascii="Georgia" w:hAnsi="Georgia"/>
          <w:i/>
          <w:iCs/>
        </w:rPr>
        <w:t>d</w:t>
      </w:r>
      <w:r w:rsidRPr="00023E35">
        <w:rPr>
          <w:rFonts w:ascii="Georgia" w:hAnsi="Georgia"/>
        </w:rPr>
        <w:t xml:space="preserve">  Appendices</w:t>
      </w:r>
      <w:proofErr w:type="gramEnd"/>
      <w:r w:rsidRPr="00023E35">
        <w:rPr>
          <w:rFonts w:ascii="Georgia" w:hAnsi="Georgia"/>
        </w:rPr>
        <w:tab/>
      </w:r>
      <w:r w:rsidRPr="00412DBA">
        <w:rPr>
          <w:rFonts w:ascii="Arial" w:hAnsi="Arial" w:cs="Arial"/>
        </w:rPr>
        <w:t xml:space="preserve">:  </w:t>
      </w:r>
    </w:p>
    <w:p w14:paraId="7BDC36D5" w14:textId="77777777" w:rsidR="00023E35" w:rsidRPr="00412DBA" w:rsidRDefault="00023E35" w:rsidP="00023E35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proofErr w:type="gramStart"/>
      <w:r w:rsidRPr="00023E35">
        <w:rPr>
          <w:rFonts w:ascii="Georgia" w:hAnsi="Georgia"/>
          <w:i/>
          <w:iCs/>
        </w:rPr>
        <w:t>e</w:t>
      </w:r>
      <w:r w:rsidRPr="00023E35">
        <w:rPr>
          <w:rFonts w:ascii="Georgia" w:hAnsi="Georgia"/>
        </w:rPr>
        <w:t xml:space="preserve">  Other</w:t>
      </w:r>
      <w:proofErr w:type="gramEnd"/>
      <w:r w:rsidRPr="00023E35">
        <w:rPr>
          <w:rFonts w:ascii="Georgia" w:hAnsi="Georgia"/>
        </w:rPr>
        <w:tab/>
      </w:r>
      <w:r w:rsidRPr="00412DBA">
        <w:rPr>
          <w:rFonts w:ascii="Arial" w:hAnsi="Arial" w:cs="Arial"/>
        </w:rPr>
        <w:t xml:space="preserve">:  </w:t>
      </w:r>
    </w:p>
    <w:p w14:paraId="445DEA7E" w14:textId="77777777" w:rsidR="00EE702E" w:rsidRDefault="00023E35" w:rsidP="00EE702E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proofErr w:type="gramStart"/>
      <w:r w:rsidRPr="00023E35">
        <w:rPr>
          <w:rFonts w:ascii="Georgia" w:hAnsi="Georgia"/>
          <w:i/>
          <w:iCs/>
        </w:rPr>
        <w:t>f</w:t>
      </w:r>
      <w:r w:rsidRPr="00023E35">
        <w:rPr>
          <w:rFonts w:ascii="Georgia" w:hAnsi="Georgia"/>
        </w:rPr>
        <w:t xml:space="preserve">  TOTAL</w:t>
      </w:r>
      <w:proofErr w:type="gramEnd"/>
      <w:r w:rsidRPr="00023E35">
        <w:rPr>
          <w:rFonts w:ascii="Georgia" w:hAnsi="Georgia"/>
        </w:rPr>
        <w:tab/>
      </w:r>
      <w:r w:rsidRPr="00412DBA">
        <w:rPr>
          <w:rFonts w:ascii="Arial" w:hAnsi="Arial" w:cs="Arial"/>
        </w:rPr>
        <w:t xml:space="preserve">:  </w:t>
      </w:r>
    </w:p>
    <w:p w14:paraId="4284DD62" w14:textId="77777777" w:rsidR="00EE702E" w:rsidRDefault="00EE702E" w:rsidP="00EE702E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</w:p>
    <w:p w14:paraId="6246122A" w14:textId="77777777" w:rsidR="00EE702E" w:rsidRDefault="00EE702E" w:rsidP="00EE702E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r w:rsidRPr="007D6A7E">
        <w:rPr>
          <w:rFonts w:ascii="Georgia" w:hAnsi="Georgia" w:cs="Times"/>
        </w:rPr>
        <w:t>Please add any comments you think may be useful in explaining the balance between the amount of catalogue and the amount of ancillary matter (introduction, etc.)</w:t>
      </w:r>
    </w:p>
    <w:p w14:paraId="1C83303A" w14:textId="77777777" w:rsidR="00EE702E" w:rsidRDefault="00EE702E" w:rsidP="00EE702E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158EDE5A" w14:textId="77777777" w:rsidR="00EE702E" w:rsidRPr="007D6A7E" w:rsidRDefault="00EE702E" w:rsidP="00EE702E">
      <w:pPr>
        <w:tabs>
          <w:tab w:val="left" w:pos="-1161"/>
          <w:tab w:val="left" w:pos="-720"/>
          <w:tab w:val="left" w:pos="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Georgia" w:hAnsi="Georgia" w:cs="Helvetica"/>
        </w:rPr>
      </w:pPr>
    </w:p>
    <w:p w14:paraId="56D84DBF" w14:textId="77777777" w:rsidR="00EE702E" w:rsidRPr="00023E35" w:rsidRDefault="00EE702E" w:rsidP="00023E35">
      <w:pPr>
        <w:tabs>
          <w:tab w:val="left" w:pos="-1161"/>
          <w:tab w:val="left" w:pos="-720"/>
          <w:tab w:val="left" w:pos="1621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</w:p>
    <w:p w14:paraId="462042F0" w14:textId="661E6D1F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r w:rsidRPr="00023E35">
        <w:rPr>
          <w:rFonts w:ascii="Georgia" w:hAnsi="Georgia"/>
        </w:rPr>
        <w:t xml:space="preserve">Please </w:t>
      </w:r>
      <w:r>
        <w:rPr>
          <w:rFonts w:ascii="Georgia" w:hAnsi="Georgia"/>
        </w:rPr>
        <w:t>provide</w:t>
      </w:r>
      <w:r w:rsidRPr="00023E35">
        <w:rPr>
          <w:rFonts w:ascii="Georgia" w:hAnsi="Georgia"/>
        </w:rPr>
        <w:t xml:space="preserve"> details</w:t>
      </w:r>
      <w:r>
        <w:rPr>
          <w:rFonts w:ascii="Georgia" w:hAnsi="Georgia"/>
        </w:rPr>
        <w:t>/list</w:t>
      </w:r>
      <w:r w:rsidRPr="00023E35">
        <w:rPr>
          <w:rFonts w:ascii="Georgia" w:hAnsi="Georgia"/>
        </w:rPr>
        <w:t xml:space="preserve"> any special typesetting requirements (e.g., special characters</w:t>
      </w:r>
      <w:r w:rsidR="00FB205F">
        <w:rPr>
          <w:rFonts w:ascii="Georgia" w:hAnsi="Georgia"/>
        </w:rPr>
        <w:t xml:space="preserve">, </w:t>
      </w:r>
      <w:r w:rsidR="00FB205F" w:rsidRPr="007D6A7E">
        <w:rPr>
          <w:rFonts w:ascii="Georgia" w:hAnsi="Georgia" w:cs="Times"/>
        </w:rPr>
        <w:t>extensive tabular matter</w:t>
      </w:r>
      <w:r w:rsidRPr="00023E35">
        <w:rPr>
          <w:rFonts w:ascii="Georgia" w:hAnsi="Georgia"/>
        </w:rPr>
        <w:t>)</w:t>
      </w:r>
    </w:p>
    <w:p w14:paraId="5EB4DC1C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47662617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361CDCB8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r w:rsidRPr="007D6A7E">
        <w:rPr>
          <w:rFonts w:ascii="Georgia" w:hAnsi="Georgia" w:cs="Times"/>
        </w:rPr>
        <w:t>Is copyright in all the text currently owned by you, the author?</w:t>
      </w:r>
      <w:r>
        <w:rPr>
          <w:rFonts w:ascii="Georgia" w:hAnsi="Georgia" w:cs="Helvetica"/>
        </w:rPr>
        <w:t xml:space="preserve">                </w:t>
      </w:r>
      <w:r w:rsidRPr="007D6A7E">
        <w:rPr>
          <w:rFonts w:ascii="Georgia" w:hAnsi="Georgia" w:cs="Helvetica"/>
        </w:rPr>
        <w:t xml:space="preserve">Yes / No </w:t>
      </w:r>
    </w:p>
    <w:p w14:paraId="1272E1C0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r w:rsidRPr="007D6A7E">
        <w:rPr>
          <w:rFonts w:ascii="Georgia" w:hAnsi="Georgia" w:cs="Times"/>
        </w:rPr>
        <w:t xml:space="preserve">If no, will the necessary permissions have been </w:t>
      </w:r>
      <w:proofErr w:type="gramStart"/>
      <w:r w:rsidRPr="007D6A7E">
        <w:rPr>
          <w:rFonts w:ascii="Georgia" w:hAnsi="Georgia" w:cs="Times"/>
        </w:rPr>
        <w:t>obtained</w:t>
      </w:r>
      <w:proofErr w:type="gramEnd"/>
    </w:p>
    <w:p w14:paraId="497C2914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proofErr w:type="gramStart"/>
      <w:r w:rsidRPr="007D6A7E">
        <w:rPr>
          <w:rFonts w:ascii="Georgia" w:hAnsi="Georgia" w:cs="Times"/>
        </w:rPr>
        <w:t>by</w:t>
      </w:r>
      <w:proofErr w:type="gramEnd"/>
      <w:r w:rsidRPr="007D6A7E">
        <w:rPr>
          <w:rFonts w:ascii="Georgia" w:hAnsi="Georgia" w:cs="Times"/>
        </w:rPr>
        <w:t xml:space="preserve"> the time the text is submitted for publication?</w:t>
      </w:r>
      <w:r>
        <w:rPr>
          <w:rFonts w:ascii="Georgia" w:hAnsi="Georgia" w:cs="Helvetica"/>
        </w:rPr>
        <w:t xml:space="preserve">                                         </w:t>
      </w:r>
      <w:r w:rsidRPr="007D6A7E">
        <w:rPr>
          <w:rFonts w:ascii="Georgia" w:hAnsi="Georgia" w:cs="Helvetica"/>
        </w:rPr>
        <w:t xml:space="preserve">Yes / No </w:t>
      </w:r>
    </w:p>
    <w:p w14:paraId="3C79929D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</w:p>
    <w:p w14:paraId="6C8FBC3C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  <w:b/>
          <w:bCs/>
          <w:sz w:val="22"/>
        </w:rPr>
      </w:pPr>
      <w:r w:rsidRPr="007D6A7E">
        <w:rPr>
          <w:rFonts w:ascii="Georgia" w:hAnsi="Georgia" w:cs="Times"/>
          <w:b/>
          <w:bCs/>
          <w:sz w:val="22"/>
        </w:rPr>
        <w:t>9.  Illustrations</w:t>
      </w:r>
    </w:p>
    <w:p w14:paraId="51933422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  <w:b/>
          <w:bCs/>
          <w:sz w:val="22"/>
        </w:rPr>
      </w:pPr>
    </w:p>
    <w:p w14:paraId="4E91FB59" w14:textId="6A25C5D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 w:rsidRPr="007D6A7E">
        <w:rPr>
          <w:rFonts w:ascii="Georgia" w:hAnsi="Georgia" w:cs="Times"/>
        </w:rPr>
        <w:t xml:space="preserve">EITHER, </w:t>
      </w:r>
      <w:r w:rsidRPr="007D6A7E">
        <w:rPr>
          <w:rFonts w:ascii="Georgia" w:hAnsi="Georgia" w:cs="Times"/>
          <w:i/>
          <w:iCs/>
        </w:rPr>
        <w:t>for numismatic catalogues</w:t>
      </w:r>
      <w:r w:rsidRPr="007D6A7E">
        <w:rPr>
          <w:rFonts w:ascii="Georgia" w:hAnsi="Georgia" w:cs="Times"/>
        </w:rPr>
        <w:t>, estimated no. of plates</w:t>
      </w:r>
      <w:r w:rsidRPr="007D6A7E">
        <w:rPr>
          <w:rFonts w:ascii="Georgia" w:hAnsi="Georgia" w:cs="Helvetica"/>
        </w:rPr>
        <w:t xml:space="preserve">:  </w:t>
      </w:r>
    </w:p>
    <w:p w14:paraId="12CF0AB8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</w:p>
    <w:p w14:paraId="7F38C64F" w14:textId="4623B17B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 w:rsidRPr="007D6A7E">
        <w:rPr>
          <w:rFonts w:ascii="Georgia" w:hAnsi="Georgia" w:cs="Times"/>
        </w:rPr>
        <w:t xml:space="preserve">OR, </w:t>
      </w:r>
      <w:r w:rsidRPr="007D6A7E">
        <w:rPr>
          <w:rFonts w:ascii="Georgia" w:hAnsi="Georgia" w:cs="Times"/>
          <w:i/>
          <w:iCs/>
        </w:rPr>
        <w:t>for other catalogues</w:t>
      </w:r>
      <w:r w:rsidRPr="007D6A7E">
        <w:rPr>
          <w:rFonts w:ascii="Georgia" w:hAnsi="Georgia" w:cs="Times"/>
        </w:rPr>
        <w:t>, estimated no. of plate illustrations</w:t>
      </w:r>
      <w:r w:rsidRPr="007D6A7E">
        <w:rPr>
          <w:rFonts w:ascii="Georgia" w:hAnsi="Georgia" w:cs="Helvetica"/>
        </w:rPr>
        <w:t xml:space="preserve">:  </w:t>
      </w:r>
    </w:p>
    <w:p w14:paraId="2B197F53" w14:textId="150665AC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>
        <w:rPr>
          <w:rFonts w:ascii="Georgia" w:hAnsi="Georgia" w:cs="Times"/>
        </w:rPr>
        <w:t xml:space="preserve">                                      </w:t>
      </w:r>
      <w:r w:rsidRPr="007D6A7E">
        <w:rPr>
          <w:rFonts w:ascii="Georgia" w:hAnsi="Georgia" w:cs="Times"/>
        </w:rPr>
        <w:t>and estimated no. of plates</w:t>
      </w:r>
      <w:r w:rsidRPr="007D6A7E">
        <w:rPr>
          <w:rFonts w:ascii="Georgia" w:hAnsi="Georgia" w:cs="Helvetica"/>
        </w:rPr>
        <w:t xml:space="preserve">:  </w:t>
      </w:r>
    </w:p>
    <w:p w14:paraId="1BCCE2CE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</w:p>
    <w:p w14:paraId="178E2108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 w:rsidRPr="007D6A7E">
        <w:rPr>
          <w:rFonts w:ascii="Georgia" w:hAnsi="Georgia" w:cs="Times"/>
        </w:rPr>
        <w:t>Estimated no. of other illustrations (e.g., in Introduction, Appendices)</w:t>
      </w:r>
    </w:p>
    <w:p w14:paraId="0090C6A5" w14:textId="471EE9DA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proofErr w:type="gramStart"/>
      <w:r w:rsidRPr="007D6A7E">
        <w:rPr>
          <w:rFonts w:ascii="Georgia" w:hAnsi="Georgia" w:cs="Times"/>
          <w:i/>
          <w:iCs/>
        </w:rPr>
        <w:t>a</w:t>
      </w:r>
      <w:r w:rsidRPr="007D6A7E">
        <w:rPr>
          <w:rFonts w:ascii="Georgia" w:hAnsi="Georgia" w:cs="Times"/>
        </w:rPr>
        <w:t xml:space="preserve">  Line</w:t>
      </w:r>
      <w:proofErr w:type="gramEnd"/>
      <w:r w:rsidRPr="007D6A7E">
        <w:rPr>
          <w:rFonts w:ascii="Georgia" w:hAnsi="Georgia" w:cs="Times"/>
        </w:rPr>
        <w:t xml:space="preserve"> drawings</w:t>
      </w:r>
      <w:r w:rsidRPr="007D6A7E">
        <w:rPr>
          <w:rFonts w:ascii="Georgia" w:hAnsi="Georgia" w:cs="Helvetica"/>
        </w:rPr>
        <w:t xml:space="preserve">:  </w:t>
      </w:r>
    </w:p>
    <w:p w14:paraId="68769857" w14:textId="317741AA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proofErr w:type="gramStart"/>
      <w:r w:rsidRPr="007D6A7E">
        <w:rPr>
          <w:rFonts w:ascii="Georgia" w:hAnsi="Georgia" w:cs="Times"/>
          <w:i/>
          <w:iCs/>
        </w:rPr>
        <w:t>b</w:t>
      </w:r>
      <w:r w:rsidRPr="007D6A7E">
        <w:rPr>
          <w:rFonts w:ascii="Georgia" w:hAnsi="Georgia" w:cs="Times"/>
        </w:rPr>
        <w:t xml:space="preserve">  Maps</w:t>
      </w:r>
      <w:proofErr w:type="gramEnd"/>
      <w:r w:rsidRPr="007D6A7E">
        <w:rPr>
          <w:rFonts w:ascii="Georgia" w:hAnsi="Georgia" w:cs="Helvetica"/>
        </w:rPr>
        <w:t xml:space="preserve">:  </w:t>
      </w:r>
    </w:p>
    <w:p w14:paraId="211D25A4" w14:textId="07FE3AE6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proofErr w:type="gramStart"/>
      <w:r w:rsidRPr="007D6A7E">
        <w:rPr>
          <w:rFonts w:ascii="Georgia" w:hAnsi="Georgia" w:cs="Times"/>
          <w:i/>
          <w:iCs/>
        </w:rPr>
        <w:t>c</w:t>
      </w:r>
      <w:r w:rsidRPr="007D6A7E">
        <w:rPr>
          <w:rFonts w:ascii="Georgia" w:hAnsi="Georgia" w:cs="Times"/>
        </w:rPr>
        <w:t xml:space="preserve">  Photographs</w:t>
      </w:r>
      <w:proofErr w:type="gramEnd"/>
      <w:r w:rsidRPr="007D6A7E">
        <w:rPr>
          <w:rFonts w:ascii="Georgia" w:hAnsi="Georgia" w:cs="Helvetica"/>
        </w:rPr>
        <w:t xml:space="preserve">:  </w:t>
      </w:r>
    </w:p>
    <w:p w14:paraId="237B730A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</w:p>
    <w:p w14:paraId="437D50C8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 w:rsidRPr="007D6A7E">
        <w:rPr>
          <w:rFonts w:ascii="Georgia" w:hAnsi="Georgia" w:cs="Times"/>
        </w:rPr>
        <w:t>Please give details of any special features of production (e.g., use of colour)</w:t>
      </w:r>
    </w:p>
    <w:p w14:paraId="07B543A6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</w:p>
    <w:p w14:paraId="39D81E83" w14:textId="77777777" w:rsidR="0012193F" w:rsidRDefault="0012193F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</w:p>
    <w:p w14:paraId="20D103DB" w14:textId="77777777" w:rsidR="0012193F" w:rsidRDefault="0012193F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</w:p>
    <w:p w14:paraId="65C79319" w14:textId="331752D2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r w:rsidRPr="007D6A7E">
        <w:rPr>
          <w:rFonts w:ascii="Georgia" w:hAnsi="Georgia" w:cs="Helvetica"/>
        </w:rPr>
        <w:t xml:space="preserve"> </w:t>
      </w:r>
    </w:p>
    <w:p w14:paraId="56CF9D95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</w:p>
    <w:p w14:paraId="4E591489" w14:textId="77777777" w:rsidR="00AD67C5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Times"/>
        </w:rPr>
      </w:pPr>
      <w:r w:rsidRPr="007D6A7E">
        <w:rPr>
          <w:rFonts w:ascii="Georgia" w:hAnsi="Georgia" w:cs="Times"/>
        </w:rPr>
        <w:t xml:space="preserve">Will the necessary permissions have been </w:t>
      </w:r>
      <w:proofErr w:type="gramStart"/>
      <w:r w:rsidRPr="007D6A7E">
        <w:rPr>
          <w:rFonts w:ascii="Georgia" w:hAnsi="Georgia" w:cs="Times"/>
        </w:rPr>
        <w:t>obtained</w:t>
      </w:r>
      <w:proofErr w:type="gramEnd"/>
      <w:r>
        <w:rPr>
          <w:rFonts w:ascii="Georgia" w:hAnsi="Georgia" w:cs="Times"/>
        </w:rPr>
        <w:t xml:space="preserve"> </w:t>
      </w:r>
    </w:p>
    <w:p w14:paraId="2D9718D0" w14:textId="72DC0A19" w:rsidR="00AD67C5" w:rsidRPr="007D6A7E" w:rsidRDefault="00AD67C5" w:rsidP="00AD67C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</w:rPr>
      </w:pPr>
      <w:proofErr w:type="gramStart"/>
      <w:r w:rsidRPr="007D6A7E">
        <w:rPr>
          <w:rFonts w:ascii="Georgia" w:hAnsi="Georgia" w:cs="Times"/>
        </w:rPr>
        <w:t>by</w:t>
      </w:r>
      <w:proofErr w:type="gramEnd"/>
      <w:r w:rsidRPr="007D6A7E">
        <w:rPr>
          <w:rFonts w:ascii="Georgia" w:hAnsi="Georgia" w:cs="Times"/>
        </w:rPr>
        <w:t xml:space="preserve"> the time the volume is submitted for publication?</w:t>
      </w:r>
      <w:r>
        <w:rPr>
          <w:rFonts w:ascii="Georgia" w:hAnsi="Georgia" w:cs="Helvetica"/>
        </w:rPr>
        <w:t xml:space="preserve">                                     </w:t>
      </w:r>
      <w:r w:rsidRPr="007D6A7E">
        <w:rPr>
          <w:rFonts w:ascii="Georgia" w:hAnsi="Georgia" w:cs="Helvetica"/>
        </w:rPr>
        <w:t xml:space="preserve">Yes / No </w:t>
      </w:r>
    </w:p>
    <w:p w14:paraId="189FA5BA" w14:textId="77777777" w:rsidR="00AD67C5" w:rsidRPr="007D6A7E" w:rsidRDefault="00AD67C5" w:rsidP="00AD67C5">
      <w:pPr>
        <w:tabs>
          <w:tab w:val="left" w:pos="-1161"/>
          <w:tab w:val="left" w:pos="-720"/>
          <w:tab w:val="left" w:pos="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Georgia" w:hAnsi="Georgia" w:cs="Helvetica"/>
        </w:rPr>
      </w:pPr>
    </w:p>
    <w:p w14:paraId="7D8EAF24" w14:textId="35BFDEC0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1CD13017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65E20072" w14:textId="5AB7B18B" w:rsidR="00023E35" w:rsidRPr="00023E35" w:rsidRDefault="00396A4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  <w:r>
        <w:rPr>
          <w:rFonts w:ascii="Georgia" w:hAnsi="Georgia" w:cs="Times"/>
          <w:b/>
          <w:bCs/>
          <w:sz w:val="22"/>
          <w:szCs w:val="22"/>
        </w:rPr>
        <w:t>10</w:t>
      </w:r>
      <w:r w:rsidR="00023E35" w:rsidRPr="00023E35">
        <w:rPr>
          <w:rFonts w:ascii="Georgia" w:hAnsi="Georgia" w:cs="Times"/>
          <w:b/>
          <w:bCs/>
          <w:sz w:val="22"/>
          <w:szCs w:val="22"/>
        </w:rPr>
        <w:t>.  Submission of text by author</w:t>
      </w:r>
    </w:p>
    <w:p w14:paraId="2A3805BC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694" w:hanging="141"/>
        <w:jc w:val="both"/>
        <w:rPr>
          <w:rFonts w:ascii="Georgia" w:hAnsi="Georgia" w:cs="Helvetica"/>
          <w:sz w:val="18"/>
          <w:szCs w:val="18"/>
        </w:rPr>
      </w:pPr>
    </w:p>
    <w:p w14:paraId="4240BB7D" w14:textId="5F0962D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694" w:hanging="141"/>
        <w:jc w:val="both"/>
        <w:rPr>
          <w:rFonts w:ascii="Arial" w:hAnsi="Arial" w:cs="Arial"/>
        </w:rPr>
      </w:pPr>
      <w:r w:rsidRPr="00023E35">
        <w:rPr>
          <w:rFonts w:ascii="Georgia" w:hAnsi="Georgia"/>
        </w:rPr>
        <w:t xml:space="preserve">Estimated date when complete final text will be submitted to </w:t>
      </w:r>
      <w:r w:rsidR="00A66646">
        <w:rPr>
          <w:rFonts w:ascii="Georgia" w:hAnsi="Georgia"/>
        </w:rPr>
        <w:t xml:space="preserve">the </w:t>
      </w:r>
      <w:r w:rsidRPr="00023E35">
        <w:rPr>
          <w:rFonts w:ascii="Georgia" w:hAnsi="Georgia"/>
        </w:rPr>
        <w:t>EECM committee</w:t>
      </w:r>
      <w:r w:rsidRPr="00412DBA">
        <w:rPr>
          <w:rFonts w:ascii="Arial" w:hAnsi="Arial" w:cs="Arial"/>
        </w:rPr>
        <w:t xml:space="preserve">: </w:t>
      </w:r>
    </w:p>
    <w:p w14:paraId="48B9339C" w14:textId="03FDBA2C" w:rsidR="00932F76" w:rsidRDefault="00932F76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37DBDCF0" w14:textId="08B7AA73" w:rsidR="00932F76" w:rsidRDefault="00932F76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Cs w:val="24"/>
        </w:rPr>
      </w:pPr>
    </w:p>
    <w:p w14:paraId="214B341D" w14:textId="77777777" w:rsidR="00023E35" w:rsidRPr="00412DBA" w:rsidRDefault="00023E35" w:rsidP="00396A4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both"/>
        <w:rPr>
          <w:rFonts w:ascii="Arial" w:hAnsi="Arial" w:cs="Arial"/>
          <w:szCs w:val="24"/>
        </w:rPr>
      </w:pPr>
    </w:p>
    <w:p w14:paraId="2D04A204" w14:textId="050D8498" w:rsidR="000D7B23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72A47E34" w14:textId="2B8A7991" w:rsidR="00A54090" w:rsidRDefault="00A54090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7A668012" w14:textId="77777777" w:rsidR="00A54090" w:rsidRPr="00412DBA" w:rsidRDefault="00A54090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0C4AB5F6" w14:textId="77777777" w:rsidR="000D7B23" w:rsidRPr="00412DBA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322ACDE2" w14:textId="77777777" w:rsidR="000D7B23" w:rsidRPr="00412DBA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56538CBF" w14:textId="77777777" w:rsidR="000D7B23" w:rsidRPr="00412DBA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0183CB82" w14:textId="2AC26272" w:rsidR="00023E35" w:rsidRPr="00A66646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  <w:sz w:val="22"/>
          <w:szCs w:val="22"/>
        </w:rPr>
      </w:pPr>
      <w:r w:rsidRPr="00A66646">
        <w:rPr>
          <w:rFonts w:ascii="Georgia" w:hAnsi="Georgia"/>
          <w:sz w:val="22"/>
          <w:szCs w:val="22"/>
        </w:rPr>
        <w:t>Sections</w:t>
      </w:r>
      <w:r w:rsidR="00023E35" w:rsidRPr="00A66646">
        <w:rPr>
          <w:rFonts w:ascii="Georgia" w:hAnsi="Georgia"/>
          <w:sz w:val="22"/>
          <w:szCs w:val="22"/>
        </w:rPr>
        <w:t xml:space="preserve"> 1</w:t>
      </w:r>
      <w:r w:rsidR="00396A45">
        <w:rPr>
          <w:rFonts w:ascii="Georgia" w:hAnsi="Georgia"/>
          <w:sz w:val="22"/>
          <w:szCs w:val="22"/>
        </w:rPr>
        <w:t>1</w:t>
      </w:r>
      <w:r w:rsidR="00023E35" w:rsidRPr="00A66646">
        <w:rPr>
          <w:rFonts w:ascii="Georgia" w:hAnsi="Georgia"/>
          <w:sz w:val="22"/>
          <w:szCs w:val="22"/>
        </w:rPr>
        <w:t>–1</w:t>
      </w:r>
      <w:r w:rsidR="007A5203">
        <w:rPr>
          <w:rFonts w:ascii="Georgia" w:hAnsi="Georgia"/>
          <w:sz w:val="22"/>
          <w:szCs w:val="22"/>
        </w:rPr>
        <w:t>3</w:t>
      </w:r>
      <w:r w:rsidR="00023E35" w:rsidRPr="00A66646">
        <w:rPr>
          <w:rFonts w:ascii="Georgia" w:hAnsi="Georgia"/>
          <w:sz w:val="22"/>
          <w:szCs w:val="22"/>
        </w:rPr>
        <w:t xml:space="preserve"> of the form should be completed by a </w:t>
      </w:r>
      <w:r w:rsidRPr="00A66646">
        <w:rPr>
          <w:rFonts w:ascii="Georgia" w:hAnsi="Georgia"/>
          <w:b/>
          <w:sz w:val="22"/>
          <w:szCs w:val="22"/>
        </w:rPr>
        <w:t>member of the EECM committee</w:t>
      </w:r>
      <w:r w:rsidRPr="00A66646">
        <w:rPr>
          <w:rFonts w:ascii="Georgia" w:hAnsi="Georgia"/>
          <w:sz w:val="22"/>
          <w:szCs w:val="22"/>
        </w:rPr>
        <w:t xml:space="preserve"> </w:t>
      </w:r>
      <w:r w:rsidR="00023E35" w:rsidRPr="00A66646">
        <w:rPr>
          <w:rFonts w:ascii="Georgia" w:hAnsi="Georgia"/>
          <w:i/>
          <w:iCs/>
          <w:sz w:val="22"/>
          <w:szCs w:val="22"/>
        </w:rPr>
        <w:t>after</w:t>
      </w:r>
      <w:r w:rsidRPr="00A66646">
        <w:rPr>
          <w:rFonts w:ascii="Georgia" w:hAnsi="Georgia"/>
          <w:sz w:val="22"/>
          <w:szCs w:val="22"/>
        </w:rPr>
        <w:t xml:space="preserve"> </w:t>
      </w:r>
      <w:r w:rsidR="00023E35" w:rsidRPr="00A66646">
        <w:rPr>
          <w:rFonts w:ascii="Georgia" w:hAnsi="Georgia"/>
          <w:sz w:val="22"/>
          <w:szCs w:val="22"/>
        </w:rPr>
        <w:t xml:space="preserve">the author has completed and returned </w:t>
      </w:r>
      <w:r w:rsidRPr="00A66646">
        <w:rPr>
          <w:rFonts w:ascii="Georgia" w:hAnsi="Georgia"/>
          <w:sz w:val="22"/>
          <w:szCs w:val="22"/>
        </w:rPr>
        <w:t>sections</w:t>
      </w:r>
      <w:r w:rsidR="00023E35" w:rsidRPr="00A66646">
        <w:rPr>
          <w:rFonts w:ascii="Georgia" w:hAnsi="Georgia"/>
          <w:sz w:val="22"/>
          <w:szCs w:val="22"/>
        </w:rPr>
        <w:t> 1–9.</w:t>
      </w:r>
    </w:p>
    <w:p w14:paraId="7DDF1EDF" w14:textId="77777777" w:rsidR="000D7B23" w:rsidRPr="00023E35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</w:p>
    <w:p w14:paraId="3822F99E" w14:textId="3EFC3885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r w:rsidRPr="00023E35">
        <w:rPr>
          <w:rFonts w:ascii="Georgia" w:hAnsi="Georgia"/>
        </w:rPr>
        <w:t>Please type your answers where indicated by the colons. There are no predefined boxes to limit the length of your answers.</w:t>
      </w:r>
    </w:p>
    <w:p w14:paraId="30CEEF81" w14:textId="296A831D" w:rsid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</w:p>
    <w:p w14:paraId="7634C8B2" w14:textId="62045AB6" w:rsidR="000D7B23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</w:p>
    <w:p w14:paraId="7CF847C2" w14:textId="77777777" w:rsidR="00932F76" w:rsidRPr="00023E35" w:rsidRDefault="00932F76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</w:p>
    <w:p w14:paraId="0DC6E349" w14:textId="1901D8F2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t>1</w:t>
      </w:r>
      <w:r w:rsidR="007A5203">
        <w:rPr>
          <w:rFonts w:ascii="Georgia" w:hAnsi="Georgia" w:cs="Times"/>
          <w:b/>
          <w:bCs/>
          <w:sz w:val="22"/>
          <w:szCs w:val="22"/>
        </w:rPr>
        <w:t>1</w:t>
      </w:r>
      <w:r w:rsidRPr="00023E35">
        <w:rPr>
          <w:rFonts w:ascii="Georgia" w:hAnsi="Georgia" w:cs="Times"/>
          <w:b/>
          <w:bCs/>
          <w:sz w:val="22"/>
          <w:szCs w:val="22"/>
        </w:rPr>
        <w:t>.  Early English Church Music committee’s adoption of proposal</w:t>
      </w:r>
    </w:p>
    <w:p w14:paraId="220A1C92" w14:textId="53E4ABB9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r w:rsidRPr="00023E35">
        <w:rPr>
          <w:rFonts w:ascii="Georgia" w:hAnsi="Georgia"/>
        </w:rPr>
        <w:t xml:space="preserve">Please explain why the committee has adopted this proposal. Please address the following points in your comments:  </w:t>
      </w:r>
      <w:r w:rsidRPr="00023E35">
        <w:rPr>
          <w:rFonts w:ascii="Georgia" w:hAnsi="Georgia"/>
          <w:b/>
          <w:bCs/>
          <w:i/>
          <w:iCs/>
        </w:rPr>
        <w:t>a</w:t>
      </w:r>
      <w:r w:rsidRPr="00023E35">
        <w:rPr>
          <w:rFonts w:ascii="Georgia" w:hAnsi="Georgia"/>
        </w:rPr>
        <w:t xml:space="preserve"> </w:t>
      </w:r>
      <w:proofErr w:type="gramStart"/>
      <w:r w:rsidRPr="00023E35">
        <w:rPr>
          <w:rFonts w:ascii="Georgia" w:hAnsi="Georgia"/>
        </w:rPr>
        <w:t>What</w:t>
      </w:r>
      <w:proofErr w:type="gramEnd"/>
      <w:r w:rsidRPr="00023E35">
        <w:rPr>
          <w:rFonts w:ascii="Georgia" w:hAnsi="Georgia"/>
        </w:rPr>
        <w:t xml:space="preserve"> is the importance of this book?</w:t>
      </w:r>
      <w:r w:rsidR="000D7B23">
        <w:rPr>
          <w:rFonts w:ascii="Georgia" w:hAnsi="Georgia"/>
        </w:rPr>
        <w:t xml:space="preserve">  </w:t>
      </w:r>
      <w:r w:rsidRPr="00023E35">
        <w:rPr>
          <w:rFonts w:ascii="Georgia" w:hAnsi="Georgia"/>
          <w:b/>
          <w:bCs/>
          <w:i/>
          <w:iCs/>
        </w:rPr>
        <w:t>b</w:t>
      </w:r>
      <w:r w:rsidRPr="00023E35">
        <w:rPr>
          <w:rFonts w:ascii="Georgia" w:hAnsi="Georgia"/>
        </w:rPr>
        <w:t xml:space="preserve"> How does it fit into the rest of the series?</w:t>
      </w:r>
      <w:r w:rsidR="000D7B23">
        <w:rPr>
          <w:rFonts w:ascii="Georgia" w:hAnsi="Georgia"/>
        </w:rPr>
        <w:t xml:space="preserve">  </w:t>
      </w:r>
      <w:r w:rsidRPr="00023E35">
        <w:rPr>
          <w:rFonts w:ascii="Georgia" w:hAnsi="Georgia"/>
          <w:b/>
          <w:bCs/>
          <w:i/>
          <w:iCs/>
        </w:rPr>
        <w:t>c</w:t>
      </w:r>
      <w:r w:rsidRPr="00023E35">
        <w:rPr>
          <w:rFonts w:ascii="Georgia" w:hAnsi="Georgia"/>
        </w:rPr>
        <w:t xml:space="preserve"> Will it have a wider appeal than other volumes in the series?</w:t>
      </w:r>
      <w:r w:rsidR="000D7B23">
        <w:rPr>
          <w:rFonts w:ascii="Georgia" w:hAnsi="Georgia"/>
        </w:rPr>
        <w:t xml:space="preserve">  </w:t>
      </w:r>
      <w:r w:rsidRPr="00023E35">
        <w:rPr>
          <w:rFonts w:ascii="Georgia" w:hAnsi="Georgia"/>
          <w:b/>
          <w:bCs/>
          <w:i/>
          <w:iCs/>
        </w:rPr>
        <w:t>d</w:t>
      </w:r>
      <w:r w:rsidRPr="00023E35">
        <w:rPr>
          <w:rFonts w:ascii="Georgia" w:hAnsi="Georgia"/>
        </w:rPr>
        <w:t xml:space="preserve"> Where does it sit in the committee’s list of priorities?  </w:t>
      </w:r>
      <w:r w:rsidRPr="00023E35">
        <w:rPr>
          <w:rFonts w:ascii="Georgia" w:hAnsi="Georgia"/>
          <w:b/>
          <w:bCs/>
          <w:i/>
          <w:iCs/>
        </w:rPr>
        <w:t>e</w:t>
      </w:r>
      <w:r w:rsidRPr="00023E35">
        <w:rPr>
          <w:rFonts w:ascii="Georgia" w:hAnsi="Georgia"/>
        </w:rPr>
        <w:t xml:space="preserve"> What will be the committee’s arrangements for editorial supervision?</w:t>
      </w:r>
      <w:r w:rsidR="000D7B23">
        <w:rPr>
          <w:rFonts w:ascii="Georgia" w:hAnsi="Georgia"/>
        </w:rPr>
        <w:t xml:space="preserve">  </w:t>
      </w:r>
      <w:r w:rsidRPr="00023E35">
        <w:rPr>
          <w:rFonts w:ascii="Georgia" w:hAnsi="Georgia"/>
          <w:b/>
          <w:bCs/>
          <w:i/>
          <w:iCs/>
        </w:rPr>
        <w:t>f</w:t>
      </w:r>
      <w:r w:rsidRPr="00023E35">
        <w:rPr>
          <w:rFonts w:ascii="Georgia" w:hAnsi="Georgia"/>
        </w:rPr>
        <w:t xml:space="preserve"> What avenues will the committee explore in search of subsidies to support the production costs of this book?</w:t>
      </w:r>
    </w:p>
    <w:p w14:paraId="78F6D797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30B9B1CB" w14:textId="66DA0E8C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5EE68EFD" w14:textId="5073A47A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7F79AAD7" w14:textId="77777777" w:rsidR="000D7B23" w:rsidRPr="00412DBA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4E085C5F" w14:textId="66AB2A4F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t>1</w:t>
      </w:r>
      <w:r w:rsidR="007A5203">
        <w:rPr>
          <w:rFonts w:ascii="Georgia" w:hAnsi="Georgia" w:cs="Times"/>
          <w:b/>
          <w:bCs/>
          <w:sz w:val="22"/>
          <w:szCs w:val="22"/>
        </w:rPr>
        <w:t>2</w:t>
      </w:r>
      <w:r w:rsidRPr="00023E35">
        <w:rPr>
          <w:rFonts w:ascii="Georgia" w:hAnsi="Georgia" w:cs="Times"/>
          <w:b/>
          <w:bCs/>
          <w:sz w:val="22"/>
          <w:szCs w:val="22"/>
        </w:rPr>
        <w:t>.  Submission of volume by EECM committee</w:t>
      </w:r>
    </w:p>
    <w:p w14:paraId="6D00F0CF" w14:textId="4300C720" w:rsidR="000C5FD3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r w:rsidRPr="00023E35">
        <w:rPr>
          <w:rFonts w:ascii="Georgia" w:hAnsi="Georgia"/>
        </w:rPr>
        <w:t xml:space="preserve">In the light of the author’s response in </w:t>
      </w:r>
      <w:r w:rsidR="000D7B23">
        <w:rPr>
          <w:rFonts w:ascii="Georgia" w:hAnsi="Georgia"/>
        </w:rPr>
        <w:t xml:space="preserve">section </w:t>
      </w:r>
      <w:r w:rsidR="007A5203">
        <w:rPr>
          <w:rFonts w:ascii="Georgia" w:hAnsi="Georgia"/>
        </w:rPr>
        <w:t>10</w:t>
      </w:r>
      <w:r w:rsidRPr="00023E35">
        <w:rPr>
          <w:rFonts w:ascii="Georgia" w:hAnsi="Georgia"/>
        </w:rPr>
        <w:t xml:space="preserve">, and allowing time for the committee’s editorial scrutiny, </w:t>
      </w:r>
      <w:r w:rsidR="000D7B23">
        <w:rPr>
          <w:rFonts w:ascii="Georgia" w:hAnsi="Georgia"/>
        </w:rPr>
        <w:t>please provide</w:t>
      </w:r>
      <w:r w:rsidRPr="00023E35">
        <w:rPr>
          <w:rFonts w:ascii="Georgia" w:hAnsi="Georgia"/>
        </w:rPr>
        <w:t xml:space="preserve"> an estimated date when the final approved text will be submitted to the Publications </w:t>
      </w:r>
      <w:r w:rsidR="00A66646">
        <w:rPr>
          <w:rFonts w:ascii="Georgia" w:hAnsi="Georgia"/>
        </w:rPr>
        <w:t xml:space="preserve">and Conferences </w:t>
      </w:r>
      <w:r w:rsidRPr="00023E35">
        <w:rPr>
          <w:rFonts w:ascii="Georgia" w:hAnsi="Georgia"/>
        </w:rPr>
        <w:t>Committee for production</w:t>
      </w:r>
    </w:p>
    <w:p w14:paraId="568E6727" w14:textId="77777777" w:rsidR="000C5FD3" w:rsidRDefault="000C5FD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</w:p>
    <w:p w14:paraId="0E863ECD" w14:textId="69FB656C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55AB00B5" w14:textId="1C46FD1E" w:rsidR="000D7B23" w:rsidRPr="00412DBA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4F23F372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313F465D" w14:textId="1790B239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r w:rsidRPr="00023E35">
        <w:rPr>
          <w:rFonts w:ascii="Georgia" w:hAnsi="Georgia"/>
        </w:rPr>
        <w:t>If you think the volume will be submitted to the Publications</w:t>
      </w:r>
      <w:r w:rsidR="00A66646">
        <w:rPr>
          <w:rFonts w:ascii="Georgia" w:hAnsi="Georgia"/>
        </w:rPr>
        <w:t xml:space="preserve"> and Conferences</w:t>
      </w:r>
      <w:r w:rsidRPr="00023E35">
        <w:rPr>
          <w:rFonts w:ascii="Georgia" w:hAnsi="Georgia"/>
        </w:rPr>
        <w:t xml:space="preserve"> Committee in a </w:t>
      </w:r>
      <w:r w:rsidRPr="00023E35">
        <w:rPr>
          <w:rFonts w:ascii="Georgia" w:hAnsi="Georgia"/>
          <w:i/>
          <w:iCs/>
        </w:rPr>
        <w:t>less advanced</w:t>
      </w:r>
      <w:r w:rsidRPr="00023E35">
        <w:rPr>
          <w:rFonts w:ascii="Georgia" w:hAnsi="Georgia"/>
        </w:rPr>
        <w:t xml:space="preserve"> state of preparation than is now accepted practice for volumes in the series, please indicate how and give reasons</w:t>
      </w:r>
    </w:p>
    <w:p w14:paraId="637B317A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08261168" w14:textId="21E8DED5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49D99519" w14:textId="3B39C623" w:rsidR="000D7B23" w:rsidRPr="00412DBA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3272EF54" w14:textId="77777777" w:rsidR="000D7B23" w:rsidRPr="00412DBA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37766E77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5578A119" w14:textId="71CCB9B1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 w:cs="Helvetica"/>
          <w:sz w:val="18"/>
          <w:szCs w:val="18"/>
        </w:rPr>
      </w:pPr>
      <w:r w:rsidRPr="00023E35">
        <w:rPr>
          <w:rFonts w:ascii="Georgia" w:hAnsi="Georgia" w:cs="Times"/>
          <w:b/>
          <w:bCs/>
          <w:sz w:val="22"/>
          <w:szCs w:val="22"/>
        </w:rPr>
        <w:t>1</w:t>
      </w:r>
      <w:r w:rsidR="007A5203">
        <w:rPr>
          <w:rFonts w:ascii="Georgia" w:hAnsi="Georgia" w:cs="Times"/>
          <w:b/>
          <w:bCs/>
          <w:sz w:val="22"/>
          <w:szCs w:val="22"/>
        </w:rPr>
        <w:t>3</w:t>
      </w:r>
      <w:r w:rsidRPr="00023E35">
        <w:rPr>
          <w:rFonts w:ascii="Georgia" w:hAnsi="Georgia" w:cs="Times"/>
          <w:b/>
          <w:bCs/>
          <w:sz w:val="22"/>
          <w:szCs w:val="22"/>
        </w:rPr>
        <w:t>.  Signature</w:t>
      </w:r>
    </w:p>
    <w:p w14:paraId="0FC91C12" w14:textId="77777777" w:rsidR="00023E35" w:rsidRPr="00023E35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</w:rPr>
      </w:pPr>
      <w:r w:rsidRPr="00023E35">
        <w:rPr>
          <w:rFonts w:ascii="Georgia" w:hAnsi="Georgia"/>
        </w:rPr>
        <w:t>Signature of the chairman of the EECM committee or his/her nominee</w:t>
      </w:r>
    </w:p>
    <w:p w14:paraId="314685CD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7987EA34" w14:textId="2B0B7A6D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6E30B9D5" w14:textId="7E542F58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7EA94E42" w14:textId="77777777" w:rsidR="000D7B23" w:rsidRPr="00412DBA" w:rsidRDefault="000D7B23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</w:p>
    <w:p w14:paraId="5E5624C7" w14:textId="413A06DB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</w:rPr>
      </w:pPr>
      <w:r w:rsidRPr="00023E35">
        <w:rPr>
          <w:rFonts w:ascii="Georgia" w:hAnsi="Georgia"/>
        </w:rPr>
        <w:t>Date</w:t>
      </w:r>
      <w:r w:rsidR="0012193F">
        <w:rPr>
          <w:rFonts w:ascii="Georgia" w:hAnsi="Georgia"/>
        </w:rPr>
        <w:t>:</w:t>
      </w:r>
    </w:p>
    <w:p w14:paraId="29CDBEA3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55172C9C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75173BC1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175C4836" w14:textId="77777777" w:rsidR="00023E35" w:rsidRPr="00412DBA" w:rsidRDefault="00023E35" w:rsidP="00023E35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Arial" w:hAnsi="Arial" w:cs="Arial"/>
          <w:sz w:val="18"/>
          <w:szCs w:val="18"/>
        </w:rPr>
      </w:pPr>
    </w:p>
    <w:p w14:paraId="1209AB87" w14:textId="0762FE3D" w:rsidR="003B744A" w:rsidRPr="007A5203" w:rsidRDefault="00023E35" w:rsidP="000C5FD3">
      <w:pPr>
        <w:tabs>
          <w:tab w:val="left" w:pos="-1161"/>
          <w:tab w:val="left" w:pos="-720"/>
          <w:tab w:val="left" w:pos="1336"/>
          <w:tab w:val="left" w:pos="4512"/>
          <w:tab w:val="left" w:pos="5362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ind w:left="-2835"/>
        <w:jc w:val="both"/>
        <w:rPr>
          <w:rFonts w:ascii="Georgia" w:hAnsi="Georgia"/>
          <w:color w:val="00B0F0"/>
        </w:rPr>
      </w:pPr>
      <w:r w:rsidRPr="00023E35">
        <w:rPr>
          <w:rFonts w:ascii="Georgia" w:hAnsi="Georgia"/>
        </w:rPr>
        <w:t xml:space="preserve">Once the author has completed </w:t>
      </w:r>
      <w:r w:rsidR="000D7B23">
        <w:rPr>
          <w:rFonts w:ascii="Georgia" w:hAnsi="Georgia"/>
        </w:rPr>
        <w:t>sections</w:t>
      </w:r>
      <w:r w:rsidRPr="00023E35">
        <w:rPr>
          <w:rFonts w:ascii="Georgia" w:hAnsi="Georgia"/>
        </w:rPr>
        <w:t xml:space="preserve"> 1–9, and a member of the EECM committee has completed </w:t>
      </w:r>
      <w:r w:rsidR="000D7B23">
        <w:rPr>
          <w:rFonts w:ascii="Georgia" w:hAnsi="Georgia"/>
        </w:rPr>
        <w:t xml:space="preserve">sections </w:t>
      </w:r>
      <w:r w:rsidRPr="00023E35">
        <w:rPr>
          <w:rFonts w:ascii="Georgia" w:hAnsi="Georgia"/>
        </w:rPr>
        <w:t xml:space="preserve">10–12, the </w:t>
      </w:r>
      <w:r w:rsidR="000D7B23">
        <w:rPr>
          <w:rFonts w:ascii="Georgia" w:hAnsi="Georgia"/>
        </w:rPr>
        <w:t>entire</w:t>
      </w:r>
      <w:r w:rsidRPr="00023E35">
        <w:rPr>
          <w:rFonts w:ascii="Georgia" w:hAnsi="Georgia"/>
        </w:rPr>
        <w:t xml:space="preserve"> form should be </w:t>
      </w:r>
      <w:r w:rsidR="000D7B23">
        <w:rPr>
          <w:rFonts w:ascii="Georgia" w:hAnsi="Georgia"/>
        </w:rPr>
        <w:t xml:space="preserve">emailed to </w:t>
      </w:r>
      <w:hyperlink r:id="rId11" w:history="1">
        <w:r w:rsidR="00B33722" w:rsidRPr="00B33722">
          <w:rPr>
            <w:rStyle w:val="Hyperlink"/>
            <w:rFonts w:ascii="Georgia" w:hAnsi="Georgia"/>
            <w:b/>
            <w:color w:val="auto"/>
          </w:rPr>
          <w:t>publishing@thebritishacademy.ac.uk</w:t>
        </w:r>
      </w:hyperlink>
      <w:r w:rsidR="007A5203" w:rsidRPr="00B33722">
        <w:rPr>
          <w:rFonts w:ascii="Georgia" w:hAnsi="Georgia"/>
          <w:b/>
        </w:rPr>
        <w:t xml:space="preserve"> </w:t>
      </w:r>
      <w:r w:rsidR="000C5FD3" w:rsidRPr="00B33722">
        <w:rPr>
          <w:rFonts w:ascii="Georgia" w:hAnsi="Georgia"/>
        </w:rPr>
        <w:t xml:space="preserve"> </w:t>
      </w:r>
      <w:r w:rsidR="007A5203" w:rsidRPr="00B33722">
        <w:rPr>
          <w:rFonts w:ascii="Georgia" w:hAnsi="Georgia"/>
        </w:rPr>
        <w:t xml:space="preserve"> </w:t>
      </w:r>
    </w:p>
    <w:p w14:paraId="433116A6" w14:textId="4D3EC8DA" w:rsidR="00397133" w:rsidRDefault="00397133" w:rsidP="00023E35">
      <w:pPr>
        <w:pStyle w:val="BodyText"/>
        <w:ind w:left="-2835"/>
      </w:pPr>
    </w:p>
    <w:p w14:paraId="7CAC3845" w14:textId="77777777" w:rsidR="00397133" w:rsidRPr="00023E35" w:rsidRDefault="00397133" w:rsidP="00023E35">
      <w:pPr>
        <w:pStyle w:val="BodyText"/>
        <w:ind w:left="-2835"/>
      </w:pPr>
    </w:p>
    <w:sectPr w:rsidR="00397133" w:rsidRPr="00023E35" w:rsidSect="000C5FD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63" w:right="1416" w:bottom="1134" w:left="4111" w:header="11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712D" w14:textId="77777777" w:rsidR="00FE2F65" w:rsidRDefault="00FE2F65" w:rsidP="00075E30">
      <w:r>
        <w:separator/>
      </w:r>
    </w:p>
  </w:endnote>
  <w:endnote w:type="continuationSeparator" w:id="0">
    <w:p w14:paraId="5D187185" w14:textId="77777777" w:rsidR="00FE2F65" w:rsidRDefault="00FE2F65" w:rsidP="0007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empos Text Regular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Founders Grotesk X-Cond SmB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iempos Headline Light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Graphik Light">
    <w:altName w:val="Derailed Light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iempos Headline Semibold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altName w:val="Times New Roman"/>
    <w:charset w:val="00"/>
    <w:family w:val="roman"/>
    <w:pitch w:val="variable"/>
    <w:sig w:usb0="00000001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490F" w14:textId="77777777" w:rsidR="00075E30" w:rsidRDefault="00F524A3">
    <w:pPr>
      <w:pStyle w:val="Footer"/>
    </w:pPr>
    <w:r>
      <w:t>Registered Charity No. 233176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DF67" w14:textId="77777777" w:rsidR="00A445B6" w:rsidRPr="00023E35" w:rsidRDefault="003E69BE">
    <w:pPr>
      <w:pStyle w:val="Footer"/>
      <w:rPr>
        <w:rFonts w:cs="Arial"/>
        <w:szCs w:val="12"/>
      </w:rPr>
    </w:pPr>
    <w:r w:rsidRPr="00023E35">
      <w:rPr>
        <w:rFonts w:cs="Arial"/>
        <w:szCs w:val="12"/>
      </w:rPr>
      <w:t>Registered Charity No. 233176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18E3" w14:textId="77777777" w:rsidR="00FE2F65" w:rsidRDefault="00FE2F65" w:rsidP="00075E30"/>
  </w:footnote>
  <w:footnote w:type="continuationSeparator" w:id="0">
    <w:p w14:paraId="3B71263C" w14:textId="77777777" w:rsidR="00FE2F65" w:rsidRDefault="00FE2F65" w:rsidP="0007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3"/>
      <w:gridCol w:w="2211"/>
      <w:gridCol w:w="2211"/>
    </w:tblGrid>
    <w:tr w:rsidR="00105643" w:rsidRPr="003E69BE" w14:paraId="12A32A12" w14:textId="77777777" w:rsidTr="00105643">
      <w:tc>
        <w:tcPr>
          <w:tcW w:w="3233" w:type="dxa"/>
        </w:tcPr>
        <w:p w14:paraId="259DB984" w14:textId="77777777" w:rsidR="00105643" w:rsidRPr="003E69BE" w:rsidRDefault="00105643" w:rsidP="00105643">
          <w:pPr>
            <w:pStyle w:val="Header"/>
            <w:rPr>
              <w:color w:val="7F7F7F" w:themeColor="background2"/>
            </w:rPr>
          </w:pPr>
        </w:p>
      </w:tc>
      <w:tc>
        <w:tcPr>
          <w:tcW w:w="2211" w:type="dxa"/>
        </w:tcPr>
        <w:p w14:paraId="1512D235" w14:textId="77777777" w:rsidR="00105643" w:rsidRDefault="00105643" w:rsidP="00105643">
          <w:pPr>
            <w:pStyle w:val="Header"/>
            <w:rPr>
              <w:rFonts w:ascii="Georgia" w:hAnsi="Georgia"/>
              <w:color w:val="7F7F7F" w:themeColor="background2"/>
            </w:rPr>
          </w:pPr>
          <w:r>
            <w:rPr>
              <w:rFonts w:ascii="Georgia" w:hAnsi="Georgia"/>
              <w:color w:val="7F7F7F" w:themeColor="background2"/>
            </w:rPr>
            <w:t>Publications Office</w:t>
          </w:r>
        </w:p>
        <w:p w14:paraId="0E16F94C" w14:textId="5CCCC32D" w:rsidR="00105643" w:rsidRDefault="002C0D1E" w:rsidP="00105643">
          <w:pPr>
            <w:pStyle w:val="Header"/>
            <w:rPr>
              <w:rFonts w:ascii="Georgia" w:hAnsi="Georgia"/>
              <w:color w:val="7F7F7F" w:themeColor="background2"/>
            </w:rPr>
          </w:pPr>
          <w:r>
            <w:rPr>
              <w:rFonts w:ascii="Georgia" w:hAnsi="Georgia"/>
              <w:color w:val="7F7F7F" w:themeColor="background2"/>
            </w:rPr>
            <w:t xml:space="preserve">The </w:t>
          </w:r>
          <w:r w:rsidR="00105643">
            <w:rPr>
              <w:rFonts w:ascii="Georgia" w:hAnsi="Georgia"/>
              <w:color w:val="7F7F7F" w:themeColor="background2"/>
            </w:rPr>
            <w:t>British Academy</w:t>
          </w:r>
        </w:p>
        <w:p w14:paraId="22669B5F" w14:textId="77777777" w:rsidR="00105643" w:rsidRPr="001B6C42" w:rsidRDefault="00105643" w:rsidP="00105643">
          <w:pPr>
            <w:pStyle w:val="Header"/>
            <w:rPr>
              <w:rFonts w:ascii="Georgia" w:hAnsi="Georgia"/>
              <w:color w:val="7F7F7F" w:themeColor="background2"/>
            </w:rPr>
          </w:pPr>
          <w:r w:rsidRPr="001B6C42">
            <w:rPr>
              <w:rFonts w:ascii="Georgia" w:hAnsi="Georgia"/>
              <w:color w:val="7F7F7F" w:themeColor="background2"/>
            </w:rPr>
            <w:t>10-11 Carlton House Terrace</w:t>
          </w:r>
        </w:p>
        <w:p w14:paraId="4D713146" w14:textId="55635F48" w:rsidR="00105643" w:rsidRPr="003E69BE" w:rsidRDefault="00105643" w:rsidP="00105643">
          <w:pPr>
            <w:pStyle w:val="Header"/>
            <w:rPr>
              <w:color w:val="7F7F7F" w:themeColor="background2"/>
            </w:rPr>
          </w:pPr>
          <w:r w:rsidRPr="001B6C42">
            <w:rPr>
              <w:rFonts w:ascii="Georgia" w:hAnsi="Georgia"/>
              <w:color w:val="7F7F7F" w:themeColor="background2"/>
            </w:rPr>
            <w:t>London SW1Y 5AH</w:t>
          </w:r>
        </w:p>
      </w:tc>
      <w:tc>
        <w:tcPr>
          <w:tcW w:w="2211" w:type="dxa"/>
        </w:tcPr>
        <w:p w14:paraId="3E911165" w14:textId="711B4A14" w:rsidR="00105643" w:rsidRPr="001B6C42" w:rsidRDefault="00105643" w:rsidP="00105643">
          <w:pPr>
            <w:pStyle w:val="Header"/>
            <w:rPr>
              <w:rFonts w:ascii="Georgia" w:hAnsi="Georgia"/>
              <w:color w:val="7F7F7F" w:themeColor="background2"/>
            </w:rPr>
          </w:pPr>
          <w:r w:rsidRPr="001B6C42">
            <w:rPr>
              <w:rFonts w:ascii="Georgia" w:hAnsi="Georgia"/>
              <w:color w:val="7F7F7F" w:themeColor="background2"/>
            </w:rPr>
            <w:t>+44(0) 20</w:t>
          </w:r>
          <w:r w:rsidR="002C0D1E">
            <w:rPr>
              <w:rFonts w:ascii="Georgia" w:hAnsi="Georgia"/>
              <w:color w:val="7F7F7F" w:themeColor="background2"/>
            </w:rPr>
            <w:t xml:space="preserve"> </w:t>
          </w:r>
          <w:r w:rsidRPr="001B6C42">
            <w:rPr>
              <w:rFonts w:ascii="Georgia" w:hAnsi="Georgia"/>
              <w:color w:val="7F7F7F" w:themeColor="background2"/>
            </w:rPr>
            <w:t>7969 5200</w:t>
          </w:r>
        </w:p>
        <w:p w14:paraId="585A134C" w14:textId="5E5525EF" w:rsidR="00105643" w:rsidRPr="003E69BE" w:rsidRDefault="00105643" w:rsidP="00105643">
          <w:pPr>
            <w:pStyle w:val="Header"/>
            <w:rPr>
              <w:color w:val="7F7F7F" w:themeColor="background2"/>
            </w:rPr>
          </w:pPr>
          <w:r w:rsidRPr="001B6C42">
            <w:rPr>
              <w:rFonts w:ascii="Georgia" w:hAnsi="Georgia"/>
              <w:color w:val="7F7F7F" w:themeColor="background2"/>
            </w:rPr>
            <w:t>thebritishacademy.ac.uk</w:t>
          </w:r>
        </w:p>
      </w:tc>
    </w:tr>
  </w:tbl>
  <w:p w14:paraId="1891B7C1" w14:textId="77777777" w:rsidR="00106107" w:rsidRPr="00106107" w:rsidRDefault="00106107" w:rsidP="00106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0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4"/>
      <w:gridCol w:w="2484"/>
      <w:gridCol w:w="2110"/>
    </w:tblGrid>
    <w:tr w:rsidR="003E69BE" w:rsidRPr="001B6C42" w14:paraId="391A51FC" w14:textId="77777777" w:rsidTr="000C5FD3">
      <w:trPr>
        <w:trHeight w:val="1696"/>
      </w:trPr>
      <w:tc>
        <w:tcPr>
          <w:tcW w:w="2484" w:type="dxa"/>
        </w:tcPr>
        <w:p w14:paraId="1C48C174" w14:textId="77777777" w:rsidR="003E69BE" w:rsidRPr="001B6C42" w:rsidRDefault="003E69BE" w:rsidP="003E69BE">
          <w:pPr>
            <w:pStyle w:val="Header"/>
            <w:rPr>
              <w:rFonts w:ascii="Georgia Pro" w:hAnsi="Georgia Pro"/>
              <w:color w:val="7F7F7F" w:themeColor="background2"/>
            </w:rPr>
          </w:pPr>
        </w:p>
      </w:tc>
      <w:tc>
        <w:tcPr>
          <w:tcW w:w="2484" w:type="dxa"/>
        </w:tcPr>
        <w:p w14:paraId="0B59385F" w14:textId="43899A5A" w:rsidR="00105643" w:rsidRDefault="00105643" w:rsidP="003E69BE">
          <w:pPr>
            <w:pStyle w:val="Header"/>
            <w:rPr>
              <w:rFonts w:ascii="Georgia" w:hAnsi="Georgia"/>
              <w:color w:val="7F7F7F" w:themeColor="background2"/>
            </w:rPr>
          </w:pPr>
          <w:r>
            <w:rPr>
              <w:rFonts w:ascii="Georgia" w:hAnsi="Georgia"/>
              <w:color w:val="7F7F7F" w:themeColor="background2"/>
            </w:rPr>
            <w:t>Publications Office</w:t>
          </w:r>
        </w:p>
        <w:p w14:paraId="10F34A69" w14:textId="1BF7CC86" w:rsidR="00105643" w:rsidRDefault="002C0D1E" w:rsidP="003E69BE">
          <w:pPr>
            <w:pStyle w:val="Header"/>
            <w:rPr>
              <w:rFonts w:ascii="Georgia" w:hAnsi="Georgia"/>
              <w:color w:val="7F7F7F" w:themeColor="background2"/>
            </w:rPr>
          </w:pPr>
          <w:r>
            <w:rPr>
              <w:rFonts w:ascii="Georgia" w:hAnsi="Georgia"/>
              <w:color w:val="7F7F7F" w:themeColor="background2"/>
            </w:rPr>
            <w:t xml:space="preserve">The </w:t>
          </w:r>
          <w:r w:rsidR="00105643">
            <w:rPr>
              <w:rFonts w:ascii="Georgia" w:hAnsi="Georgia"/>
              <w:color w:val="7F7F7F" w:themeColor="background2"/>
            </w:rPr>
            <w:t>British Academy</w:t>
          </w:r>
        </w:p>
        <w:p w14:paraId="2E325323" w14:textId="119B3BFE" w:rsidR="003E69BE" w:rsidRPr="001B6C42" w:rsidRDefault="003E69BE" w:rsidP="003E69BE">
          <w:pPr>
            <w:pStyle w:val="Header"/>
            <w:rPr>
              <w:rFonts w:ascii="Georgia" w:hAnsi="Georgia"/>
              <w:color w:val="7F7F7F" w:themeColor="background2"/>
            </w:rPr>
          </w:pPr>
          <w:r w:rsidRPr="001B6C42">
            <w:rPr>
              <w:rFonts w:ascii="Georgia" w:hAnsi="Georgia"/>
              <w:color w:val="7F7F7F" w:themeColor="background2"/>
            </w:rPr>
            <w:t>10-11 Carlton House Terrace</w:t>
          </w:r>
        </w:p>
        <w:p w14:paraId="5BAC30F1" w14:textId="77777777" w:rsidR="003E69BE" w:rsidRPr="001B6C42" w:rsidRDefault="003E69BE" w:rsidP="003E69BE">
          <w:pPr>
            <w:pStyle w:val="Header"/>
            <w:rPr>
              <w:rFonts w:ascii="Georgia" w:hAnsi="Georgia"/>
              <w:color w:val="7F7F7F" w:themeColor="background2"/>
            </w:rPr>
          </w:pPr>
          <w:r w:rsidRPr="001B6C42">
            <w:rPr>
              <w:rFonts w:ascii="Georgia" w:hAnsi="Georgia"/>
              <w:color w:val="7F7F7F" w:themeColor="background2"/>
            </w:rPr>
            <w:t>London SW1Y 5AH</w:t>
          </w:r>
        </w:p>
      </w:tc>
      <w:tc>
        <w:tcPr>
          <w:tcW w:w="2110" w:type="dxa"/>
        </w:tcPr>
        <w:p w14:paraId="77DE7579" w14:textId="1E70FB9B" w:rsidR="003E69BE" w:rsidRPr="001B6C42" w:rsidRDefault="003E69BE" w:rsidP="003E69BE">
          <w:pPr>
            <w:pStyle w:val="Header"/>
            <w:rPr>
              <w:rFonts w:ascii="Georgia" w:hAnsi="Georgia"/>
              <w:color w:val="7F7F7F" w:themeColor="background2"/>
            </w:rPr>
          </w:pPr>
          <w:r w:rsidRPr="001B6C42">
            <w:rPr>
              <w:rFonts w:ascii="Georgia" w:hAnsi="Georgia"/>
              <w:color w:val="7F7F7F" w:themeColor="background2"/>
            </w:rPr>
            <w:t>+44(0) 20</w:t>
          </w:r>
          <w:r w:rsidR="002C0D1E">
            <w:rPr>
              <w:rFonts w:ascii="Georgia" w:hAnsi="Georgia"/>
              <w:color w:val="7F7F7F" w:themeColor="background2"/>
            </w:rPr>
            <w:t xml:space="preserve"> </w:t>
          </w:r>
          <w:r w:rsidRPr="001B6C42">
            <w:rPr>
              <w:rFonts w:ascii="Georgia" w:hAnsi="Georgia"/>
              <w:color w:val="7F7F7F" w:themeColor="background2"/>
            </w:rPr>
            <w:t>7969 5200</w:t>
          </w:r>
        </w:p>
        <w:p w14:paraId="2C4DA0B0" w14:textId="77777777" w:rsidR="003E69BE" w:rsidRPr="001B6C42" w:rsidRDefault="003E69BE" w:rsidP="003E69BE">
          <w:pPr>
            <w:pStyle w:val="Header"/>
            <w:rPr>
              <w:rFonts w:ascii="Georgia" w:hAnsi="Georgia"/>
              <w:color w:val="7F7F7F" w:themeColor="background2"/>
            </w:rPr>
          </w:pPr>
          <w:r w:rsidRPr="001B6C42">
            <w:rPr>
              <w:rFonts w:ascii="Georgia" w:hAnsi="Georgia"/>
              <w:color w:val="7F7F7F" w:themeColor="background2"/>
            </w:rPr>
            <w:t>thebritishacademy.ac.uk</w:t>
          </w:r>
        </w:p>
      </w:tc>
    </w:tr>
  </w:tbl>
  <w:p w14:paraId="41C8066A" w14:textId="77777777" w:rsidR="003E69BE" w:rsidRPr="001B6C42" w:rsidRDefault="003E69BE" w:rsidP="003E69BE">
    <w:pPr>
      <w:pStyle w:val="Header"/>
      <w:rPr>
        <w:rFonts w:ascii="Georgia Pro" w:hAnsi="Georgia Pro"/>
      </w:rPr>
    </w:pPr>
    <w:r w:rsidRPr="001B6C42">
      <w:rPr>
        <w:rFonts w:ascii="Georgia Pro" w:hAnsi="Georgia Pro"/>
        <w:noProof/>
        <w:lang w:eastAsia="en-GB"/>
      </w:rPr>
      <w:drawing>
        <wp:anchor distT="0" distB="0" distL="114300" distR="114300" simplePos="0" relativeHeight="251660288" behindDoc="1" locked="1" layoutInCell="1" allowOverlap="1" wp14:anchorId="604C6CC4" wp14:editId="6EF57377">
          <wp:simplePos x="0" y="0"/>
          <wp:positionH relativeFrom="page">
            <wp:posOffset>427355</wp:posOffset>
          </wp:positionH>
          <wp:positionV relativeFrom="page">
            <wp:posOffset>462915</wp:posOffset>
          </wp:positionV>
          <wp:extent cx="2066290" cy="7512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 logo cover 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E8A04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DFE4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C9AC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1925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611A0"/>
    <w:multiLevelType w:val="hybridMultilevel"/>
    <w:tmpl w:val="D08C2D18"/>
    <w:lvl w:ilvl="0" w:tplc="5E30E1C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570EA"/>
    <w:multiLevelType w:val="hybridMultilevel"/>
    <w:tmpl w:val="0BE6C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55480"/>
    <w:multiLevelType w:val="multilevel"/>
    <w:tmpl w:val="3B56E4A2"/>
    <w:numStyleLink w:val="BAListstyle"/>
  </w:abstractNum>
  <w:abstractNum w:abstractNumId="7" w15:restartNumberingAfterBreak="0">
    <w:nsid w:val="594D1B34"/>
    <w:multiLevelType w:val="multilevel"/>
    <w:tmpl w:val="3B56E4A2"/>
    <w:styleLink w:val="BAListstyle"/>
    <w:lvl w:ilvl="0">
      <w:start w:val="1"/>
      <w:numFmt w:val="decimal"/>
      <w:lvlText w:val="%1.0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810C0A"/>
    <w:multiLevelType w:val="hybridMultilevel"/>
    <w:tmpl w:val="3F9E1EF6"/>
    <w:lvl w:ilvl="0" w:tplc="BDA2A92E">
      <w:start w:val="1"/>
      <w:numFmt w:val="bullet"/>
      <w:pStyle w:val="Tablebullet"/>
      <w:lvlText w:val=""/>
      <w:lvlJc w:val="left"/>
      <w:pPr>
        <w:ind w:left="720" w:hanging="360"/>
      </w:pPr>
      <w:rPr>
        <w:rFonts w:ascii="Wingdings" w:hAnsi="Wingdings" w:cs="Wingdings" w:hint="default"/>
        <w:color w:val="B5A899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46E73"/>
    <w:multiLevelType w:val="multilevel"/>
    <w:tmpl w:val="3B56E4A2"/>
    <w:numStyleLink w:val="BAListstyle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8E"/>
    <w:rsid w:val="0001691A"/>
    <w:rsid w:val="00016B1D"/>
    <w:rsid w:val="00023E35"/>
    <w:rsid w:val="000278E7"/>
    <w:rsid w:val="0005419B"/>
    <w:rsid w:val="000566A0"/>
    <w:rsid w:val="00057026"/>
    <w:rsid w:val="00075E30"/>
    <w:rsid w:val="000A406D"/>
    <w:rsid w:val="000C5FD3"/>
    <w:rsid w:val="000D7B23"/>
    <w:rsid w:val="000F55BF"/>
    <w:rsid w:val="00101693"/>
    <w:rsid w:val="00105643"/>
    <w:rsid w:val="00105F2B"/>
    <w:rsid w:val="00106107"/>
    <w:rsid w:val="0010770A"/>
    <w:rsid w:val="00110059"/>
    <w:rsid w:val="00115E67"/>
    <w:rsid w:val="0012193F"/>
    <w:rsid w:val="00141337"/>
    <w:rsid w:val="00141EF4"/>
    <w:rsid w:val="0015119E"/>
    <w:rsid w:val="001571C7"/>
    <w:rsid w:val="0017289D"/>
    <w:rsid w:val="00177F6D"/>
    <w:rsid w:val="001B436F"/>
    <w:rsid w:val="001B6C42"/>
    <w:rsid w:val="001E4350"/>
    <w:rsid w:val="00207948"/>
    <w:rsid w:val="0021377B"/>
    <w:rsid w:val="00232772"/>
    <w:rsid w:val="00234070"/>
    <w:rsid w:val="002347C1"/>
    <w:rsid w:val="0023777E"/>
    <w:rsid w:val="00237C39"/>
    <w:rsid w:val="002555F1"/>
    <w:rsid w:val="0025597D"/>
    <w:rsid w:val="00256CFB"/>
    <w:rsid w:val="00273FA1"/>
    <w:rsid w:val="0028065A"/>
    <w:rsid w:val="002844EC"/>
    <w:rsid w:val="00296B66"/>
    <w:rsid w:val="002A1AD8"/>
    <w:rsid w:val="002A550E"/>
    <w:rsid w:val="002C0D1E"/>
    <w:rsid w:val="002C3DFB"/>
    <w:rsid w:val="002F28FD"/>
    <w:rsid w:val="002F6060"/>
    <w:rsid w:val="00300FA8"/>
    <w:rsid w:val="00305EB2"/>
    <w:rsid w:val="0032096F"/>
    <w:rsid w:val="00332359"/>
    <w:rsid w:val="003328E4"/>
    <w:rsid w:val="00343E8C"/>
    <w:rsid w:val="00346BE8"/>
    <w:rsid w:val="00362C41"/>
    <w:rsid w:val="003743EC"/>
    <w:rsid w:val="003811E9"/>
    <w:rsid w:val="00383224"/>
    <w:rsid w:val="00396A45"/>
    <w:rsid w:val="00397133"/>
    <w:rsid w:val="003A77D6"/>
    <w:rsid w:val="003B4203"/>
    <w:rsid w:val="003B427F"/>
    <w:rsid w:val="003B744A"/>
    <w:rsid w:val="003E69BE"/>
    <w:rsid w:val="003F3538"/>
    <w:rsid w:val="004065B4"/>
    <w:rsid w:val="00412DBA"/>
    <w:rsid w:val="004159D3"/>
    <w:rsid w:val="004214F9"/>
    <w:rsid w:val="00425219"/>
    <w:rsid w:val="00431F0A"/>
    <w:rsid w:val="00434902"/>
    <w:rsid w:val="00436010"/>
    <w:rsid w:val="00436459"/>
    <w:rsid w:val="00442505"/>
    <w:rsid w:val="00443617"/>
    <w:rsid w:val="004453FE"/>
    <w:rsid w:val="004552B1"/>
    <w:rsid w:val="00477E53"/>
    <w:rsid w:val="004927B5"/>
    <w:rsid w:val="004A4CAF"/>
    <w:rsid w:val="004B09E4"/>
    <w:rsid w:val="004D2AB3"/>
    <w:rsid w:val="004E5A39"/>
    <w:rsid w:val="004E78ED"/>
    <w:rsid w:val="004F32CE"/>
    <w:rsid w:val="0050097B"/>
    <w:rsid w:val="00501617"/>
    <w:rsid w:val="00517347"/>
    <w:rsid w:val="00532BEA"/>
    <w:rsid w:val="00535AD1"/>
    <w:rsid w:val="00544FBE"/>
    <w:rsid w:val="00550288"/>
    <w:rsid w:val="005627AA"/>
    <w:rsid w:val="00573675"/>
    <w:rsid w:val="0057550C"/>
    <w:rsid w:val="005806B1"/>
    <w:rsid w:val="005B4B41"/>
    <w:rsid w:val="005D4567"/>
    <w:rsid w:val="005D620A"/>
    <w:rsid w:val="005E0B63"/>
    <w:rsid w:val="005F6628"/>
    <w:rsid w:val="006450FE"/>
    <w:rsid w:val="00647901"/>
    <w:rsid w:val="0067763C"/>
    <w:rsid w:val="00684E30"/>
    <w:rsid w:val="00690357"/>
    <w:rsid w:val="006A2169"/>
    <w:rsid w:val="006B0C0F"/>
    <w:rsid w:val="006C7FD2"/>
    <w:rsid w:val="006F4850"/>
    <w:rsid w:val="00707767"/>
    <w:rsid w:val="00713E61"/>
    <w:rsid w:val="00723F75"/>
    <w:rsid w:val="00724D85"/>
    <w:rsid w:val="007425FD"/>
    <w:rsid w:val="007429E6"/>
    <w:rsid w:val="00744F2F"/>
    <w:rsid w:val="00776219"/>
    <w:rsid w:val="00780D97"/>
    <w:rsid w:val="00785410"/>
    <w:rsid w:val="00795D4F"/>
    <w:rsid w:val="00796E96"/>
    <w:rsid w:val="007A487A"/>
    <w:rsid w:val="007A5203"/>
    <w:rsid w:val="007B26CB"/>
    <w:rsid w:val="007C1C50"/>
    <w:rsid w:val="007F2802"/>
    <w:rsid w:val="00800589"/>
    <w:rsid w:val="00831E0F"/>
    <w:rsid w:val="00842D2D"/>
    <w:rsid w:val="0087086E"/>
    <w:rsid w:val="00894298"/>
    <w:rsid w:val="00897E82"/>
    <w:rsid w:val="008A1FA9"/>
    <w:rsid w:val="008A65DB"/>
    <w:rsid w:val="008C046B"/>
    <w:rsid w:val="008E3042"/>
    <w:rsid w:val="008E35BC"/>
    <w:rsid w:val="008E567F"/>
    <w:rsid w:val="0090291A"/>
    <w:rsid w:val="00906A5A"/>
    <w:rsid w:val="00920CFE"/>
    <w:rsid w:val="00924D25"/>
    <w:rsid w:val="00927FC5"/>
    <w:rsid w:val="00932F76"/>
    <w:rsid w:val="009331F0"/>
    <w:rsid w:val="00940F95"/>
    <w:rsid w:val="00953B3C"/>
    <w:rsid w:val="009574C5"/>
    <w:rsid w:val="0096352A"/>
    <w:rsid w:val="0097406B"/>
    <w:rsid w:val="009749F4"/>
    <w:rsid w:val="009771CC"/>
    <w:rsid w:val="00991228"/>
    <w:rsid w:val="009B3766"/>
    <w:rsid w:val="009B6036"/>
    <w:rsid w:val="009D2183"/>
    <w:rsid w:val="009D6BE3"/>
    <w:rsid w:val="00A03CC6"/>
    <w:rsid w:val="00A16AFB"/>
    <w:rsid w:val="00A445B6"/>
    <w:rsid w:val="00A46FBF"/>
    <w:rsid w:val="00A54090"/>
    <w:rsid w:val="00A6011C"/>
    <w:rsid w:val="00A66646"/>
    <w:rsid w:val="00A928BA"/>
    <w:rsid w:val="00AA743E"/>
    <w:rsid w:val="00AC0E9F"/>
    <w:rsid w:val="00AC36E0"/>
    <w:rsid w:val="00AC58E1"/>
    <w:rsid w:val="00AD67C5"/>
    <w:rsid w:val="00AE66A8"/>
    <w:rsid w:val="00B0292B"/>
    <w:rsid w:val="00B22C88"/>
    <w:rsid w:val="00B33722"/>
    <w:rsid w:val="00B432A8"/>
    <w:rsid w:val="00B539CC"/>
    <w:rsid w:val="00B70258"/>
    <w:rsid w:val="00B97AB1"/>
    <w:rsid w:val="00BB054B"/>
    <w:rsid w:val="00BC22E5"/>
    <w:rsid w:val="00BC3C3E"/>
    <w:rsid w:val="00BC4CF6"/>
    <w:rsid w:val="00BC66FD"/>
    <w:rsid w:val="00BF4F0B"/>
    <w:rsid w:val="00C00CAC"/>
    <w:rsid w:val="00C13E8E"/>
    <w:rsid w:val="00C23BDC"/>
    <w:rsid w:val="00C324FA"/>
    <w:rsid w:val="00C344A5"/>
    <w:rsid w:val="00C41591"/>
    <w:rsid w:val="00C50B93"/>
    <w:rsid w:val="00C529B9"/>
    <w:rsid w:val="00C65314"/>
    <w:rsid w:val="00C8480E"/>
    <w:rsid w:val="00C91E43"/>
    <w:rsid w:val="00C94584"/>
    <w:rsid w:val="00CA0A90"/>
    <w:rsid w:val="00CA5C2C"/>
    <w:rsid w:val="00CD562D"/>
    <w:rsid w:val="00CE4024"/>
    <w:rsid w:val="00CF236D"/>
    <w:rsid w:val="00CF62E8"/>
    <w:rsid w:val="00CF700E"/>
    <w:rsid w:val="00D04D14"/>
    <w:rsid w:val="00D07461"/>
    <w:rsid w:val="00D13BAD"/>
    <w:rsid w:val="00D170C6"/>
    <w:rsid w:val="00D17DC6"/>
    <w:rsid w:val="00D229FD"/>
    <w:rsid w:val="00D23618"/>
    <w:rsid w:val="00D3085D"/>
    <w:rsid w:val="00D37B42"/>
    <w:rsid w:val="00D553B3"/>
    <w:rsid w:val="00D74BB8"/>
    <w:rsid w:val="00D8194E"/>
    <w:rsid w:val="00D9216F"/>
    <w:rsid w:val="00DD2C28"/>
    <w:rsid w:val="00DF1169"/>
    <w:rsid w:val="00DF6B24"/>
    <w:rsid w:val="00E0283E"/>
    <w:rsid w:val="00E1369A"/>
    <w:rsid w:val="00E40FF4"/>
    <w:rsid w:val="00E41C90"/>
    <w:rsid w:val="00E46217"/>
    <w:rsid w:val="00E47853"/>
    <w:rsid w:val="00E47EEC"/>
    <w:rsid w:val="00E551FA"/>
    <w:rsid w:val="00E728FE"/>
    <w:rsid w:val="00EA35A4"/>
    <w:rsid w:val="00EA3835"/>
    <w:rsid w:val="00EA5EC5"/>
    <w:rsid w:val="00EC067E"/>
    <w:rsid w:val="00EC788B"/>
    <w:rsid w:val="00EE3BDF"/>
    <w:rsid w:val="00EE702E"/>
    <w:rsid w:val="00F23AD0"/>
    <w:rsid w:val="00F24FEE"/>
    <w:rsid w:val="00F427BA"/>
    <w:rsid w:val="00F524A3"/>
    <w:rsid w:val="00F537F3"/>
    <w:rsid w:val="00F81F2A"/>
    <w:rsid w:val="00FA0391"/>
    <w:rsid w:val="00FA1B97"/>
    <w:rsid w:val="00FA7CB2"/>
    <w:rsid w:val="00FB205F"/>
    <w:rsid w:val="00FB60A1"/>
    <w:rsid w:val="00FD7770"/>
    <w:rsid w:val="00FE2F65"/>
    <w:rsid w:val="00FE3A70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64E1E2"/>
  <w15:chartTrackingRefBased/>
  <w15:docId w15:val="{E413DE2E-8C80-4FEF-84AE-00EC9ED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E35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="Times New Roman" w:hAnsi="Palatino" w:cs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1B6C42"/>
    <w:pPr>
      <w:widowControl/>
      <w:autoSpaceDE/>
      <w:autoSpaceDN/>
      <w:adjustRightInd/>
      <w:spacing w:before="240" w:line="192" w:lineRule="auto"/>
      <w:outlineLvl w:val="0"/>
    </w:pPr>
    <w:rPr>
      <w:rFonts w:ascii="Franklin Gothic Demi" w:eastAsiaTheme="minorEastAsia" w:hAnsi="Franklin Gothic Demi" w:cstheme="minorBidi"/>
      <w:kern w:val="20"/>
      <w:sz w:val="28"/>
      <w:szCs w:val="22"/>
      <w:lang w:val="en-GB" w:eastAsia="zh-TW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1B6C42"/>
    <w:pPr>
      <w:widowControl/>
      <w:autoSpaceDE/>
      <w:autoSpaceDN/>
      <w:adjustRightInd/>
      <w:spacing w:before="240" w:after="240" w:line="192" w:lineRule="auto"/>
      <w:outlineLvl w:val="1"/>
    </w:pPr>
    <w:rPr>
      <w:rFonts w:ascii="Georgia" w:eastAsiaTheme="minorEastAsia" w:hAnsi="Georgia" w:cstheme="minorBidi"/>
      <w:kern w:val="20"/>
      <w:sz w:val="22"/>
      <w:szCs w:val="22"/>
      <w:lang w:val="en-GB" w:eastAsia="zh-TW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724D85"/>
    <w:pPr>
      <w:keepNext/>
      <w:keepLines/>
      <w:widowControl/>
      <w:autoSpaceDE/>
      <w:autoSpaceDN/>
      <w:adjustRightInd/>
      <w:spacing w:before="240" w:after="120" w:line="220" w:lineRule="atLeast"/>
      <w:outlineLvl w:val="2"/>
    </w:pPr>
    <w:rPr>
      <w:rFonts w:ascii="Arial" w:eastAsiaTheme="majorEastAsia" w:hAnsi="Arial" w:cstheme="majorBidi"/>
      <w:kern w:val="20"/>
      <w:sz w:val="24"/>
      <w:szCs w:val="24"/>
      <w:u w:val="single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23618"/>
    <w:pPr>
      <w:keepNext/>
      <w:keepLines/>
      <w:widowControl/>
      <w:autoSpaceDE/>
      <w:autoSpaceDN/>
      <w:adjustRightInd/>
      <w:spacing w:line="220" w:lineRule="atLeast"/>
      <w:outlineLvl w:val="3"/>
    </w:pPr>
    <w:rPr>
      <w:rFonts w:asciiTheme="majorHAnsi" w:eastAsiaTheme="majorEastAsia" w:hAnsiTheme="majorHAnsi" w:cstheme="majorBidi"/>
      <w:i/>
      <w:iCs/>
      <w:kern w:val="20"/>
      <w:szCs w:val="22"/>
      <w:lang w:val="en-GB" w:eastAsia="zh-TW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23618"/>
    <w:pPr>
      <w:keepNext/>
      <w:keepLines/>
      <w:widowControl/>
      <w:autoSpaceDE/>
      <w:autoSpaceDN/>
      <w:adjustRightInd/>
      <w:spacing w:line="220" w:lineRule="atLeast"/>
      <w:outlineLvl w:val="4"/>
    </w:pPr>
    <w:rPr>
      <w:rFonts w:asciiTheme="majorHAnsi" w:eastAsiaTheme="majorEastAsia" w:hAnsiTheme="majorHAnsi" w:cstheme="majorBidi"/>
      <w:kern w:val="20"/>
      <w:szCs w:val="22"/>
      <w:lang w:val="en-GB" w:eastAsia="zh-TW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23618"/>
    <w:pPr>
      <w:keepNext/>
      <w:keepLines/>
      <w:widowControl/>
      <w:autoSpaceDE/>
      <w:autoSpaceDN/>
      <w:adjustRightInd/>
      <w:spacing w:line="220" w:lineRule="atLeast"/>
      <w:outlineLvl w:val="5"/>
    </w:pPr>
    <w:rPr>
      <w:rFonts w:asciiTheme="majorHAnsi" w:eastAsiaTheme="majorEastAsia" w:hAnsiTheme="majorHAnsi" w:cstheme="majorBidi"/>
      <w:kern w:val="20"/>
      <w:szCs w:val="22"/>
      <w:lang w:val="en-GB" w:eastAsia="zh-TW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23618"/>
    <w:pPr>
      <w:keepNext/>
      <w:keepLines/>
      <w:widowControl/>
      <w:autoSpaceDE/>
      <w:autoSpaceDN/>
      <w:adjustRightInd/>
      <w:spacing w:line="220" w:lineRule="atLeast"/>
      <w:outlineLvl w:val="6"/>
    </w:pPr>
    <w:rPr>
      <w:rFonts w:asciiTheme="majorHAnsi" w:eastAsiaTheme="majorEastAsia" w:hAnsiTheme="majorHAnsi" w:cstheme="majorBidi"/>
      <w:i/>
      <w:iCs/>
      <w:kern w:val="20"/>
      <w:szCs w:val="22"/>
      <w:lang w:val="en-GB" w:eastAsia="zh-TW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23618"/>
    <w:pPr>
      <w:keepNext/>
      <w:keepLines/>
      <w:widowControl/>
      <w:autoSpaceDE/>
      <w:autoSpaceDN/>
      <w:adjustRightInd/>
      <w:spacing w:line="220" w:lineRule="atLeast"/>
      <w:outlineLvl w:val="7"/>
    </w:pPr>
    <w:rPr>
      <w:rFonts w:asciiTheme="majorHAnsi" w:eastAsiaTheme="majorEastAsia" w:hAnsiTheme="majorHAnsi" w:cstheme="majorBidi"/>
      <w:kern w:val="20"/>
      <w:sz w:val="21"/>
      <w:szCs w:val="21"/>
      <w:lang w:val="en-GB" w:eastAsia="zh-TW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23618"/>
    <w:pPr>
      <w:keepNext/>
      <w:keepLines/>
      <w:widowControl/>
      <w:autoSpaceDE/>
      <w:autoSpaceDN/>
      <w:adjustRightInd/>
      <w:spacing w:line="220" w:lineRule="atLeast"/>
      <w:outlineLvl w:val="8"/>
    </w:pPr>
    <w:rPr>
      <w:rFonts w:asciiTheme="majorHAnsi" w:eastAsiaTheme="majorEastAsia" w:hAnsiTheme="majorHAnsi" w:cstheme="majorBidi"/>
      <w:i/>
      <w:iCs/>
      <w:kern w:val="20"/>
      <w:sz w:val="21"/>
      <w:szCs w:val="21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6C42"/>
    <w:rPr>
      <w:rFonts w:ascii="Franklin Gothic Demi" w:hAnsi="Franklin Gothic Demi"/>
      <w:kern w:val="20"/>
      <w:sz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B6C42"/>
    <w:rPr>
      <w:rFonts w:ascii="Georgia" w:hAnsi="Georgia"/>
      <w:kern w:val="20"/>
    </w:rPr>
  </w:style>
  <w:style w:type="paragraph" w:styleId="ListBullet">
    <w:name w:val="List Bullet"/>
    <w:basedOn w:val="Normal"/>
    <w:uiPriority w:val="3"/>
    <w:qFormat/>
    <w:rsid w:val="001B6C42"/>
    <w:pPr>
      <w:widowControl/>
      <w:numPr>
        <w:numId w:val="1"/>
      </w:numPr>
      <w:tabs>
        <w:tab w:val="clear" w:pos="360"/>
      </w:tabs>
      <w:autoSpaceDE/>
      <w:autoSpaceDN/>
      <w:adjustRightInd/>
      <w:spacing w:after="240" w:line="220" w:lineRule="atLeast"/>
      <w:ind w:left="1305" w:hanging="284"/>
    </w:pPr>
    <w:rPr>
      <w:rFonts w:ascii="Georgia" w:eastAsiaTheme="minorEastAsia" w:hAnsi="Georgia" w:cstheme="minorBidi"/>
      <w:color w:val="000000" w:themeColor="text1"/>
      <w:kern w:val="20"/>
      <w:sz w:val="22"/>
      <w:szCs w:val="22"/>
      <w:lang w:val="en-GB" w:eastAsia="zh-TW"/>
    </w:rPr>
  </w:style>
  <w:style w:type="paragraph" w:styleId="ListBullet2">
    <w:name w:val="List Bullet 2"/>
    <w:basedOn w:val="Normal"/>
    <w:uiPriority w:val="3"/>
    <w:qFormat/>
    <w:rsid w:val="001B6C42"/>
    <w:pPr>
      <w:widowControl/>
      <w:numPr>
        <w:numId w:val="2"/>
      </w:numPr>
      <w:tabs>
        <w:tab w:val="clear" w:pos="643"/>
      </w:tabs>
      <w:autoSpaceDE/>
      <w:autoSpaceDN/>
      <w:adjustRightInd/>
      <w:spacing w:after="240" w:line="220" w:lineRule="atLeast"/>
      <w:ind w:left="1588" w:hanging="284"/>
    </w:pPr>
    <w:rPr>
      <w:rFonts w:ascii="Georgia" w:eastAsiaTheme="minorEastAsia" w:hAnsi="Georgia" w:cstheme="minorBidi"/>
      <w:kern w:val="20"/>
      <w:sz w:val="22"/>
      <w:szCs w:val="22"/>
      <w:lang w:val="en-GB" w:eastAsia="zh-TW"/>
    </w:rPr>
  </w:style>
  <w:style w:type="paragraph" w:styleId="ListNumber">
    <w:name w:val="List Number"/>
    <w:basedOn w:val="Normal"/>
    <w:uiPriority w:val="4"/>
    <w:qFormat/>
    <w:rsid w:val="001B6C42"/>
    <w:pPr>
      <w:widowControl/>
      <w:numPr>
        <w:numId w:val="3"/>
      </w:numPr>
      <w:tabs>
        <w:tab w:val="clear" w:pos="360"/>
      </w:tabs>
      <w:autoSpaceDE/>
      <w:autoSpaceDN/>
      <w:adjustRightInd/>
      <w:spacing w:after="240" w:line="220" w:lineRule="atLeast"/>
      <w:ind w:left="1305" w:hanging="284"/>
    </w:pPr>
    <w:rPr>
      <w:rFonts w:ascii="Georgia" w:eastAsiaTheme="minorEastAsia" w:hAnsi="Georgia" w:cstheme="minorBidi"/>
      <w:kern w:val="20"/>
      <w:sz w:val="22"/>
      <w:szCs w:val="22"/>
      <w:lang w:val="en-GB" w:eastAsia="zh-TW"/>
    </w:rPr>
  </w:style>
  <w:style w:type="paragraph" w:styleId="ListNumber2">
    <w:name w:val="List Number 2"/>
    <w:basedOn w:val="Normal"/>
    <w:uiPriority w:val="4"/>
    <w:qFormat/>
    <w:rsid w:val="001B6C42"/>
    <w:pPr>
      <w:widowControl/>
      <w:numPr>
        <w:numId w:val="4"/>
      </w:numPr>
      <w:tabs>
        <w:tab w:val="clear" w:pos="643"/>
      </w:tabs>
      <w:autoSpaceDE/>
      <w:autoSpaceDN/>
      <w:adjustRightInd/>
      <w:spacing w:after="240" w:line="220" w:lineRule="atLeast"/>
      <w:ind w:left="1588" w:hanging="284"/>
    </w:pPr>
    <w:rPr>
      <w:rFonts w:ascii="Georgia" w:eastAsiaTheme="minorEastAsia" w:hAnsi="Georgia" w:cstheme="minorBidi"/>
      <w:kern w:val="20"/>
      <w:sz w:val="22"/>
      <w:szCs w:val="22"/>
      <w:lang w:val="en-GB" w:eastAsia="zh-TW"/>
    </w:rPr>
  </w:style>
  <w:style w:type="character" w:customStyle="1" w:styleId="Heading3Char">
    <w:name w:val="Heading 3 Char"/>
    <w:basedOn w:val="DefaultParagraphFont"/>
    <w:link w:val="Heading3"/>
    <w:uiPriority w:val="1"/>
    <w:rsid w:val="00CD562D"/>
    <w:rPr>
      <w:rFonts w:ascii="Arial" w:eastAsiaTheme="majorEastAsia" w:hAnsi="Arial" w:cstheme="majorBidi"/>
      <w:kern w:val="2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FC5"/>
    <w:rPr>
      <w:rFonts w:asciiTheme="majorHAnsi" w:eastAsiaTheme="majorEastAsia" w:hAnsiTheme="majorHAnsi" w:cstheme="majorBidi"/>
      <w:i/>
      <w:iCs/>
      <w:kern w:val="2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FC5"/>
    <w:rPr>
      <w:rFonts w:asciiTheme="majorHAnsi" w:eastAsiaTheme="majorEastAsia" w:hAnsiTheme="majorHAnsi" w:cstheme="majorBidi"/>
      <w:kern w:val="2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FC5"/>
    <w:rPr>
      <w:rFonts w:asciiTheme="majorHAnsi" w:eastAsiaTheme="majorEastAsia" w:hAnsiTheme="majorHAnsi" w:cstheme="majorBidi"/>
      <w:kern w:val="2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FC5"/>
    <w:rPr>
      <w:rFonts w:asciiTheme="majorHAnsi" w:eastAsiaTheme="majorEastAsia" w:hAnsiTheme="majorHAnsi" w:cstheme="majorBidi"/>
      <w:i/>
      <w:iCs/>
      <w:kern w:val="2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FC5"/>
    <w:rPr>
      <w:rFonts w:asciiTheme="majorHAnsi" w:eastAsiaTheme="majorEastAsia" w:hAnsiTheme="majorHAnsi" w:cstheme="majorBidi"/>
      <w:kern w:val="2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FC5"/>
    <w:rPr>
      <w:rFonts w:asciiTheme="majorHAnsi" w:eastAsiaTheme="majorEastAsia" w:hAnsiTheme="majorHAnsi" w:cstheme="majorBidi"/>
      <w:i/>
      <w:iCs/>
      <w:kern w:val="20"/>
      <w:sz w:val="21"/>
      <w:szCs w:val="21"/>
    </w:rPr>
  </w:style>
  <w:style w:type="paragraph" w:styleId="Header">
    <w:name w:val="header"/>
    <w:link w:val="HeaderChar"/>
    <w:uiPriority w:val="99"/>
    <w:semiHidden/>
    <w:rsid w:val="00BB054B"/>
    <w:pPr>
      <w:tabs>
        <w:tab w:val="center" w:pos="4513"/>
        <w:tab w:val="right" w:pos="9026"/>
      </w:tabs>
      <w:spacing w:after="0" w:line="200" w:lineRule="atLeast"/>
    </w:pPr>
    <w:rPr>
      <w:rFonts w:ascii="Tiempos Headline Light" w:hAnsi="Tiempos Headline Light"/>
      <w:color w:val="000000" w:themeColor="text2"/>
      <w:kern w:val="20"/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69BE"/>
    <w:rPr>
      <w:rFonts w:ascii="Tiempos Headline Light" w:hAnsi="Tiempos Headline Light"/>
      <w:color w:val="000000" w:themeColor="text2"/>
      <w:kern w:val="20"/>
      <w:sz w:val="17"/>
    </w:rPr>
  </w:style>
  <w:style w:type="paragraph" w:styleId="Footer">
    <w:name w:val="footer"/>
    <w:link w:val="FooterChar"/>
    <w:uiPriority w:val="99"/>
    <w:semiHidden/>
    <w:rsid w:val="00F524A3"/>
    <w:pPr>
      <w:tabs>
        <w:tab w:val="center" w:pos="4513"/>
        <w:tab w:val="right" w:pos="9026"/>
      </w:tabs>
      <w:spacing w:after="0" w:line="160" w:lineRule="atLeast"/>
    </w:pPr>
    <w:rPr>
      <w:rFonts w:ascii="Graphik Light" w:hAnsi="Graphik Light"/>
      <w:color w:val="000000" w:themeColor="text2"/>
      <w:kern w:val="20"/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69BE"/>
    <w:rPr>
      <w:rFonts w:ascii="Graphik Light" w:hAnsi="Graphik Light"/>
      <w:color w:val="000000" w:themeColor="text2"/>
      <w:kern w:val="20"/>
      <w:sz w:val="12"/>
    </w:rPr>
  </w:style>
  <w:style w:type="paragraph" w:styleId="BodyText">
    <w:name w:val="Body Text"/>
    <w:basedOn w:val="Normal"/>
    <w:link w:val="BodyTextChar"/>
    <w:qFormat/>
    <w:rsid w:val="001B6C42"/>
    <w:pPr>
      <w:widowControl/>
      <w:autoSpaceDE/>
      <w:autoSpaceDN/>
      <w:adjustRightInd/>
      <w:spacing w:line="220" w:lineRule="atLeast"/>
    </w:pPr>
    <w:rPr>
      <w:rFonts w:ascii="Georgia" w:eastAsiaTheme="minorEastAsia" w:hAnsi="Georgia" w:cstheme="minorBidi"/>
      <w:kern w:val="20"/>
      <w:sz w:val="22"/>
      <w:szCs w:val="22"/>
      <w:lang w:val="en-GB" w:eastAsia="zh-TW"/>
    </w:rPr>
  </w:style>
  <w:style w:type="character" w:customStyle="1" w:styleId="BodyTextChar">
    <w:name w:val="Body Text Char"/>
    <w:basedOn w:val="DefaultParagraphFont"/>
    <w:link w:val="BodyText"/>
    <w:rsid w:val="001B6C42"/>
    <w:rPr>
      <w:rFonts w:ascii="Georgia" w:hAnsi="Georgia"/>
      <w:kern w:val="20"/>
    </w:rPr>
  </w:style>
  <w:style w:type="paragraph" w:customStyle="1" w:styleId="Covertext">
    <w:name w:val="Cover text"/>
    <w:basedOn w:val="Normal"/>
    <w:semiHidden/>
    <w:rsid w:val="0096352A"/>
    <w:rPr>
      <w:rFonts w:ascii="Graphik Light" w:hAnsi="Graphik Light"/>
      <w:color w:val="000000" w:themeColor="text2"/>
      <w:sz w:val="16"/>
    </w:rPr>
  </w:style>
  <w:style w:type="character" w:styleId="Hyperlink">
    <w:name w:val="Hyperlink"/>
    <w:basedOn w:val="DefaultParagraphFont"/>
    <w:uiPriority w:val="99"/>
    <w:unhideWhenUsed/>
    <w:rsid w:val="00897E82"/>
    <w:rPr>
      <w:color w:val="7F7F7F" w:themeColor="hyperlink"/>
      <w:u w:val="single"/>
    </w:rPr>
  </w:style>
  <w:style w:type="table" w:styleId="TableGrid">
    <w:name w:val="Table Grid"/>
    <w:basedOn w:val="TableNormal"/>
    <w:uiPriority w:val="39"/>
    <w:rsid w:val="00AC0E9F"/>
    <w:pPr>
      <w:spacing w:after="0" w:line="240" w:lineRule="auto"/>
    </w:pPr>
    <w:tblPr/>
  </w:style>
  <w:style w:type="paragraph" w:customStyle="1" w:styleId="Documenttitle">
    <w:name w:val="Document title"/>
    <w:basedOn w:val="Normal"/>
    <w:next w:val="Documentsubtitle"/>
    <w:semiHidden/>
    <w:rsid w:val="00D229FD"/>
    <w:pPr>
      <w:framePr w:hSpace="181" w:wrap="around" w:vAnchor="page" w:hAnchor="text" w:y="455"/>
      <w:spacing w:before="40" w:after="240" w:line="900" w:lineRule="exact"/>
      <w:suppressOverlap/>
    </w:pPr>
    <w:rPr>
      <w:rFonts w:asciiTheme="majorHAnsi" w:hAnsiTheme="majorHAnsi"/>
      <w:color w:val="000000" w:themeColor="text2"/>
      <w:spacing w:val="-20"/>
      <w:sz w:val="90"/>
    </w:rPr>
  </w:style>
  <w:style w:type="paragraph" w:customStyle="1" w:styleId="Documentsubtitle">
    <w:name w:val="Document subtitle"/>
    <w:basedOn w:val="Documenttitle"/>
    <w:next w:val="Documentdate"/>
    <w:semiHidden/>
    <w:rsid w:val="004159D3"/>
    <w:pPr>
      <w:framePr w:wrap="around"/>
      <w:spacing w:after="160" w:line="440" w:lineRule="atLeast"/>
    </w:pPr>
    <w:rPr>
      <w:rFonts w:asciiTheme="minorHAnsi" w:hAnsiTheme="minorHAnsi"/>
      <w:spacing w:val="0"/>
      <w:sz w:val="36"/>
    </w:rPr>
  </w:style>
  <w:style w:type="paragraph" w:customStyle="1" w:styleId="Documentdate">
    <w:name w:val="Document date"/>
    <w:basedOn w:val="Documentsubtitle"/>
    <w:semiHidden/>
    <w:rsid w:val="00D229FD"/>
    <w:pPr>
      <w:framePr w:wrap="around"/>
      <w:spacing w:after="0" w:line="240" w:lineRule="atLeast"/>
    </w:pPr>
    <w:rPr>
      <w:rFonts w:ascii="Arial" w:hAnsi="Arial"/>
      <w:sz w:val="20"/>
    </w:rPr>
  </w:style>
  <w:style w:type="character" w:customStyle="1" w:styleId="UnresolvedMention">
    <w:name w:val="Unresolved Mention"/>
    <w:basedOn w:val="DefaultParagraphFont"/>
    <w:uiPriority w:val="99"/>
    <w:semiHidden/>
    <w:rsid w:val="00897E82"/>
    <w:rPr>
      <w:color w:val="605E5C"/>
      <w:shd w:val="clear" w:color="auto" w:fill="E1DFDD"/>
    </w:rPr>
  </w:style>
  <w:style w:type="numbering" w:customStyle="1" w:styleId="BAListstyle">
    <w:name w:val="BA List style"/>
    <w:uiPriority w:val="99"/>
    <w:rsid w:val="00724D85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qFormat/>
    <w:rsid w:val="00D9216F"/>
    <w:pPr>
      <w:keepNext/>
      <w:keepLines/>
      <w:outlineLvl w:val="9"/>
    </w:pPr>
    <w:rPr>
      <w:rFonts w:eastAsiaTheme="majorEastAsia" w:cstheme="majorBidi"/>
      <w:color w:val="000000" w:themeColor="text2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9D6BE3"/>
    <w:pPr>
      <w:widowControl/>
      <w:pBdr>
        <w:top w:val="single" w:sz="4" w:space="10" w:color="7F7F7F" w:themeColor="background2"/>
        <w:between w:val="single" w:sz="4" w:space="10" w:color="7F7F7F" w:themeColor="background2"/>
      </w:pBdr>
      <w:tabs>
        <w:tab w:val="right" w:pos="9628"/>
      </w:tabs>
      <w:autoSpaceDE/>
      <w:autoSpaceDN/>
      <w:adjustRightInd/>
      <w:spacing w:line="300" w:lineRule="atLeast"/>
    </w:pPr>
    <w:rPr>
      <w:rFonts w:asciiTheme="minorHAnsi" w:eastAsiaTheme="minorEastAsia" w:hAnsiTheme="minorHAnsi" w:cstheme="minorBidi"/>
      <w:kern w:val="20"/>
      <w:sz w:val="26"/>
      <w:szCs w:val="22"/>
      <w:lang w:val="en-GB" w:eastAsia="zh-TW"/>
    </w:rPr>
  </w:style>
  <w:style w:type="paragraph" w:styleId="TOC2">
    <w:name w:val="toc 2"/>
    <w:basedOn w:val="Normal"/>
    <w:next w:val="Normal"/>
    <w:autoRedefine/>
    <w:uiPriority w:val="39"/>
    <w:semiHidden/>
    <w:rsid w:val="009D6BE3"/>
    <w:pPr>
      <w:widowControl/>
      <w:tabs>
        <w:tab w:val="right" w:pos="9628"/>
      </w:tabs>
      <w:autoSpaceDE/>
      <w:autoSpaceDN/>
      <w:adjustRightInd/>
      <w:spacing w:before="240" w:after="240" w:line="220" w:lineRule="atLeast"/>
      <w:contextualSpacing/>
    </w:pPr>
    <w:rPr>
      <w:rFonts w:asciiTheme="minorHAnsi" w:eastAsiaTheme="minorEastAsia" w:hAnsiTheme="minorHAnsi" w:cstheme="minorBidi"/>
      <w:noProof/>
      <w:kern w:val="20"/>
      <w:szCs w:val="22"/>
      <w:lang w:val="en-GB" w:eastAsia="zh-TW"/>
    </w:rPr>
  </w:style>
  <w:style w:type="paragraph" w:styleId="TOC3">
    <w:name w:val="toc 3"/>
    <w:basedOn w:val="Normal"/>
    <w:next w:val="Normal"/>
    <w:autoRedefine/>
    <w:uiPriority w:val="39"/>
    <w:semiHidden/>
    <w:rsid w:val="00D229FD"/>
    <w:pPr>
      <w:widowControl/>
      <w:tabs>
        <w:tab w:val="right" w:pos="9628"/>
      </w:tabs>
      <w:autoSpaceDE/>
      <w:autoSpaceDN/>
      <w:adjustRightInd/>
      <w:spacing w:before="240" w:after="240" w:line="220" w:lineRule="atLeast"/>
      <w:ind w:left="1134" w:right="567"/>
    </w:pPr>
    <w:rPr>
      <w:rFonts w:asciiTheme="minorHAnsi" w:eastAsiaTheme="minorEastAsia" w:hAnsiTheme="minorHAnsi" w:cstheme="minorBidi"/>
      <w:noProof/>
      <w:kern w:val="20"/>
      <w:szCs w:val="22"/>
      <w:lang w:val="en-GB" w:eastAsia="zh-TW"/>
    </w:rPr>
  </w:style>
  <w:style w:type="paragraph" w:styleId="Caption">
    <w:name w:val="caption"/>
    <w:basedOn w:val="Normal"/>
    <w:next w:val="BodyText"/>
    <w:uiPriority w:val="35"/>
    <w:unhideWhenUsed/>
    <w:qFormat/>
    <w:rsid w:val="007B26CB"/>
    <w:pPr>
      <w:widowControl/>
      <w:autoSpaceDE/>
      <w:autoSpaceDN/>
      <w:adjustRightInd/>
      <w:spacing w:before="240" w:after="120" w:line="180" w:lineRule="atLeast"/>
    </w:pPr>
    <w:rPr>
      <w:rFonts w:ascii="Arial" w:eastAsiaTheme="minorEastAsia" w:hAnsi="Arial" w:cstheme="minorBidi"/>
      <w:iCs/>
      <w:color w:val="000000" w:themeColor="text2"/>
      <w:kern w:val="20"/>
      <w:sz w:val="12"/>
      <w:szCs w:val="18"/>
      <w:lang w:val="en-GB" w:eastAsia="zh-TW"/>
    </w:rPr>
  </w:style>
  <w:style w:type="paragraph" w:styleId="FootnoteText">
    <w:name w:val="footnote text"/>
    <w:basedOn w:val="Normal"/>
    <w:link w:val="FootnoteTextChar"/>
    <w:uiPriority w:val="99"/>
    <w:unhideWhenUsed/>
    <w:rsid w:val="00690357"/>
    <w:pPr>
      <w:widowControl/>
      <w:autoSpaceDE/>
      <w:autoSpaceDN/>
      <w:adjustRightInd/>
      <w:spacing w:line="160" w:lineRule="atLeast"/>
    </w:pPr>
    <w:rPr>
      <w:rFonts w:ascii="Graphik Light" w:eastAsiaTheme="minorEastAsia" w:hAnsi="Graphik Light" w:cstheme="minorBidi"/>
      <w:kern w:val="20"/>
      <w:sz w:val="12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69BE"/>
    <w:rPr>
      <w:rFonts w:ascii="Graphik Light" w:hAnsi="Graphik Light"/>
      <w:kern w:val="20"/>
      <w:sz w:val="12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90357"/>
    <w:rPr>
      <w:rFonts w:asciiTheme="minorHAnsi" w:hAnsiTheme="minorHAnsi"/>
      <w:vertAlign w:val="superscript"/>
    </w:rPr>
  </w:style>
  <w:style w:type="paragraph" w:styleId="Revision">
    <w:name w:val="Revision"/>
    <w:hidden/>
    <w:uiPriority w:val="99"/>
    <w:semiHidden/>
    <w:rsid w:val="000278E7"/>
    <w:pPr>
      <w:spacing w:after="0" w:line="240" w:lineRule="auto"/>
    </w:pPr>
    <w:rPr>
      <w:kern w:val="20"/>
      <w:sz w:val="20"/>
    </w:rPr>
  </w:style>
  <w:style w:type="paragraph" w:styleId="Quote">
    <w:name w:val="Quote"/>
    <w:basedOn w:val="Normal"/>
    <w:next w:val="BodyText"/>
    <w:link w:val="QuoteChar"/>
    <w:uiPriority w:val="3"/>
    <w:qFormat/>
    <w:rsid w:val="001B6C42"/>
    <w:pPr>
      <w:widowControl/>
      <w:autoSpaceDE/>
      <w:autoSpaceDN/>
      <w:adjustRightInd/>
      <w:spacing w:before="240" w:after="240" w:line="220" w:lineRule="atLeast"/>
      <w:ind w:left="1021" w:right="1021"/>
    </w:pPr>
    <w:rPr>
      <w:rFonts w:ascii="Georgia" w:eastAsiaTheme="minorEastAsia" w:hAnsi="Georgia" w:cstheme="minorBidi"/>
      <w:iCs/>
      <w:kern w:val="20"/>
      <w:sz w:val="22"/>
      <w:szCs w:val="22"/>
      <w:lang w:val="en-GB" w:eastAsia="zh-TW"/>
    </w:rPr>
  </w:style>
  <w:style w:type="character" w:customStyle="1" w:styleId="QuoteChar">
    <w:name w:val="Quote Char"/>
    <w:basedOn w:val="DefaultParagraphFont"/>
    <w:link w:val="Quote"/>
    <w:uiPriority w:val="3"/>
    <w:rsid w:val="001B6C42"/>
    <w:rPr>
      <w:rFonts w:ascii="Georgia" w:hAnsi="Georgia"/>
      <w:iCs/>
      <w:kern w:val="20"/>
    </w:rPr>
  </w:style>
  <w:style w:type="paragraph" w:customStyle="1" w:styleId="AppendixHeading">
    <w:name w:val="Appendix Heading"/>
    <w:basedOn w:val="BodyText"/>
    <w:next w:val="BodyText"/>
    <w:semiHidden/>
    <w:rsid w:val="00894298"/>
    <w:pPr>
      <w:pageBreakBefore/>
      <w:spacing w:line="720" w:lineRule="exact"/>
    </w:pPr>
    <w:rPr>
      <w:rFonts w:asciiTheme="majorHAnsi" w:hAnsiTheme="majorHAnsi"/>
      <w:color w:val="000000" w:themeColor="text2"/>
      <w:sz w:val="60"/>
    </w:rPr>
  </w:style>
  <w:style w:type="paragraph" w:styleId="TOC4">
    <w:name w:val="toc 4"/>
    <w:basedOn w:val="Normal"/>
    <w:next w:val="Normal"/>
    <w:autoRedefine/>
    <w:uiPriority w:val="39"/>
    <w:semiHidden/>
    <w:rsid w:val="00343E8C"/>
    <w:pPr>
      <w:widowControl/>
      <w:pBdr>
        <w:top w:val="single" w:sz="4" w:space="10" w:color="7F7F7F" w:themeColor="background2"/>
      </w:pBdr>
      <w:autoSpaceDE/>
      <w:autoSpaceDN/>
      <w:adjustRightInd/>
      <w:spacing w:after="100" w:line="220" w:lineRule="atLeast"/>
    </w:pPr>
    <w:rPr>
      <w:rFonts w:asciiTheme="minorHAnsi" w:eastAsiaTheme="minorEastAsia" w:hAnsiTheme="minorHAnsi" w:cstheme="minorBidi"/>
      <w:kern w:val="20"/>
      <w:sz w:val="26"/>
      <w:szCs w:val="22"/>
      <w:lang w:val="en-GB" w:eastAsia="zh-TW"/>
    </w:rPr>
  </w:style>
  <w:style w:type="paragraph" w:customStyle="1" w:styleId="Picturequote">
    <w:name w:val="Picture quote"/>
    <w:basedOn w:val="Normal"/>
    <w:next w:val="Picturequotesource"/>
    <w:semiHidden/>
    <w:qFormat/>
    <w:rsid w:val="00442505"/>
    <w:pPr>
      <w:widowControl/>
      <w:pBdr>
        <w:top w:val="single" w:sz="4" w:space="5" w:color="7F7F7F" w:themeColor="background2"/>
      </w:pBdr>
      <w:autoSpaceDE/>
      <w:autoSpaceDN/>
      <w:adjustRightInd/>
      <w:spacing w:after="120" w:line="360" w:lineRule="exact"/>
    </w:pPr>
    <w:rPr>
      <w:rFonts w:asciiTheme="majorHAnsi" w:eastAsiaTheme="minorEastAsia" w:hAnsiTheme="majorHAnsi" w:cstheme="minorBidi"/>
      <w:color w:val="B5A899" w:themeColor="accent1"/>
      <w:spacing w:val="-20"/>
      <w:kern w:val="20"/>
      <w:sz w:val="36"/>
      <w:szCs w:val="22"/>
      <w:lang w:val="en-GB" w:eastAsia="zh-TW"/>
    </w:rPr>
  </w:style>
  <w:style w:type="paragraph" w:customStyle="1" w:styleId="Picturequotesource">
    <w:name w:val="Picture quote source"/>
    <w:basedOn w:val="Normal"/>
    <w:next w:val="Picturequotecredits"/>
    <w:semiHidden/>
    <w:qFormat/>
    <w:rsid w:val="00442505"/>
    <w:rPr>
      <w:b/>
    </w:rPr>
  </w:style>
  <w:style w:type="paragraph" w:customStyle="1" w:styleId="Picturequotecredits">
    <w:name w:val="Picture quote credits"/>
    <w:basedOn w:val="Normal"/>
    <w:semiHidden/>
    <w:qFormat/>
    <w:rsid w:val="00442505"/>
    <w:rPr>
      <w:rFonts w:ascii="Arial" w:hAnsi="Arial"/>
      <w:sz w:val="18"/>
    </w:rPr>
  </w:style>
  <w:style w:type="table" w:customStyle="1" w:styleId="BATablestyle">
    <w:name w:val="BA Table style"/>
    <w:basedOn w:val="TableNormal"/>
    <w:uiPriority w:val="99"/>
    <w:rsid w:val="005B4B41"/>
    <w:pPr>
      <w:spacing w:after="0" w:line="240" w:lineRule="auto"/>
    </w:pPr>
    <w:rPr>
      <w:sz w:val="16"/>
    </w:rPr>
    <w:tblPr>
      <w:tblStyleRowBandSize w:val="1"/>
      <w:tblBorders>
        <w:insideH w:val="single" w:sz="4" w:space="0" w:color="7F7F7F" w:themeColor="background2"/>
        <w:insideV w:val="single" w:sz="4" w:space="0" w:color="7F7F7F" w:themeColor="background2"/>
      </w:tblBorders>
      <w:tblCellMar>
        <w:top w:w="113" w:type="dxa"/>
      </w:tblCellMar>
    </w:tblPr>
    <w:tblStylePr w:type="firstRow">
      <w:rPr>
        <w:rFonts w:ascii="Tiempos Headline Semibold" w:hAnsi="Tiempos Headline Semibold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BodyText"/>
    <w:uiPriority w:val="7"/>
    <w:qFormat/>
    <w:rsid w:val="00842D2D"/>
    <w:pPr>
      <w:spacing w:after="200" w:line="200" w:lineRule="atLeast"/>
    </w:pPr>
    <w:rPr>
      <w:sz w:val="16"/>
      <w:szCs w:val="16"/>
    </w:rPr>
  </w:style>
  <w:style w:type="paragraph" w:customStyle="1" w:styleId="Tabletitle">
    <w:name w:val="Table title"/>
    <w:basedOn w:val="BodyText"/>
    <w:uiPriority w:val="7"/>
    <w:qFormat/>
    <w:rsid w:val="007B26CB"/>
    <w:pPr>
      <w:spacing w:after="120"/>
    </w:pPr>
    <w:rPr>
      <w:b/>
    </w:rPr>
  </w:style>
  <w:style w:type="paragraph" w:styleId="ListParagraph">
    <w:name w:val="List Paragraph"/>
    <w:basedOn w:val="Normal"/>
    <w:uiPriority w:val="34"/>
    <w:semiHidden/>
    <w:qFormat/>
    <w:rsid w:val="00300FA8"/>
    <w:pPr>
      <w:ind w:left="720"/>
      <w:contextualSpacing/>
    </w:pPr>
  </w:style>
  <w:style w:type="paragraph" w:customStyle="1" w:styleId="Tablebullet">
    <w:name w:val="Table bullet"/>
    <w:basedOn w:val="Tabletext"/>
    <w:uiPriority w:val="7"/>
    <w:qFormat/>
    <w:rsid w:val="00AC36E0"/>
    <w:pPr>
      <w:numPr>
        <w:numId w:val="10"/>
      </w:numPr>
      <w:ind w:left="357" w:hanging="357"/>
      <w:contextualSpacing/>
    </w:pPr>
  </w:style>
  <w:style w:type="paragraph" w:customStyle="1" w:styleId="Largequote">
    <w:name w:val="Large quote"/>
    <w:basedOn w:val="Picturequote"/>
    <w:next w:val="BodyText"/>
    <w:uiPriority w:val="8"/>
    <w:qFormat/>
    <w:rsid w:val="001B6C42"/>
    <w:pPr>
      <w:pBdr>
        <w:top w:val="none" w:sz="0" w:space="0" w:color="auto"/>
      </w:pBdr>
      <w:ind w:left="1021" w:right="1021"/>
    </w:pPr>
    <w:rPr>
      <w:rFonts w:ascii="Franklin Gothic Demi" w:hAnsi="Franklin Gothic Demi"/>
    </w:rPr>
  </w:style>
  <w:style w:type="character" w:styleId="FollowedHyperlink">
    <w:name w:val="FollowedHyperlink"/>
    <w:basedOn w:val="DefaultParagraphFont"/>
    <w:uiPriority w:val="99"/>
    <w:semiHidden/>
    <w:rsid w:val="000D7B23"/>
    <w:rPr>
      <w:color w:val="B5A8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shing@thebritishacademy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BA Colours">
      <a:dk1>
        <a:sysClr val="windowText" lastClr="000000"/>
      </a:dk1>
      <a:lt1>
        <a:sysClr val="window" lastClr="FFFFFF"/>
      </a:lt1>
      <a:dk2>
        <a:srgbClr val="000000"/>
      </a:dk2>
      <a:lt2>
        <a:srgbClr val="7F7F7F"/>
      </a:lt2>
      <a:accent1>
        <a:srgbClr val="B5A899"/>
      </a:accent1>
      <a:accent2>
        <a:srgbClr val="FE4124"/>
      </a:accent2>
      <a:accent3>
        <a:srgbClr val="00A0DF"/>
      </a:accent3>
      <a:accent4>
        <a:srgbClr val="FFB600"/>
      </a:accent4>
      <a:accent5>
        <a:srgbClr val="45AC34"/>
      </a:accent5>
      <a:accent6>
        <a:srgbClr val="3F395F"/>
      </a:accent6>
      <a:hlink>
        <a:srgbClr val="7F7F7F"/>
      </a:hlink>
      <a:folHlink>
        <a:srgbClr val="B5A899"/>
      </a:folHlink>
    </a:clrScheme>
    <a:fontScheme name="BAcademy fonts">
      <a:majorFont>
        <a:latin typeface="Founders Grotesk X-Cond SmBd"/>
        <a:ea typeface=""/>
        <a:cs typeface=""/>
      </a:majorFont>
      <a:minorFont>
        <a:latin typeface="Tiempos Tex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1133FAA646447B1F506C0CC1AD96D" ma:contentTypeVersion="12" ma:contentTypeDescription="Create a new document." ma:contentTypeScope="" ma:versionID="12bef9bc13e84119fb5e60f5718a71ac">
  <xsd:schema xmlns:xsd="http://www.w3.org/2001/XMLSchema" xmlns:xs="http://www.w3.org/2001/XMLSchema" xmlns:p="http://schemas.microsoft.com/office/2006/metadata/properties" xmlns:ns2="5542781d-72a5-46d9-8093-0fa1f196d6ef" xmlns:ns3="50a1e848-e179-4a22-99c5-517bb1bb7459" targetNamespace="http://schemas.microsoft.com/office/2006/metadata/properties" ma:root="true" ma:fieldsID="93cb4903aa354917e2d3c77aef93a764" ns2:_="" ns3:_="">
    <xsd:import namespace="5542781d-72a5-46d9-8093-0fa1f196d6ef"/>
    <xsd:import namespace="50a1e848-e179-4a22-99c5-517bb1bb7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781d-72a5-46d9-8093-0fa1f196d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e848-e179-4a22-99c5-517bb1bb7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387D-E364-43F5-9BD2-37A9BB4899BC}">
  <ds:schemaRefs>
    <ds:schemaRef ds:uri="5542781d-72a5-46d9-8093-0fa1f196d6ef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50a1e848-e179-4a22-99c5-517bb1bb74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C629A7-28E3-4CF7-A22C-D9A148154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2A970-360D-4100-80D6-36324516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781d-72a5-46d9-8093-0fa1f196d6ef"/>
    <ds:schemaRef ds:uri="50a1e848-e179-4a22-99c5-517bb1bb7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A65AA-EFE5-4242-B88A-A64487EC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Geetha Nair</dc:creator>
  <cp:keywords/>
  <dc:description/>
  <cp:lastModifiedBy>Magnus Williamson</cp:lastModifiedBy>
  <cp:revision>2</cp:revision>
  <cp:lastPrinted>2018-12-17T17:14:00Z</cp:lastPrinted>
  <dcterms:created xsi:type="dcterms:W3CDTF">2021-02-12T17:26:00Z</dcterms:created>
  <dcterms:modified xsi:type="dcterms:W3CDTF">2021-02-12T17:26:00Z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0x0101009FD1133FAA646447B1F506C0CC1AD96D</vt:lpwstr>
  </property>
</Properties>
</file>